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D04" w:rsidRPr="00C86D04" w:rsidRDefault="00C86D04" w:rsidP="00C86D04">
      <w:pPr>
        <w:shd w:val="clear" w:color="auto" w:fill="FFFFFF"/>
        <w:spacing w:after="0" w:line="240" w:lineRule="auto"/>
        <w:textAlignment w:val="baseline"/>
        <w:outlineLvl w:val="0"/>
        <w:rPr>
          <w:rFonts w:ascii="Times New Roman" w:eastAsia="Times New Roman" w:hAnsi="Times New Roman" w:cs="Times New Roman"/>
          <w:bCs/>
          <w:color w:val="2D2D2D"/>
          <w:spacing w:val="1"/>
          <w:kern w:val="36"/>
          <w:lang w:eastAsia="ru-RU"/>
        </w:rPr>
      </w:pPr>
      <w:r w:rsidRPr="00C86D04">
        <w:rPr>
          <w:rFonts w:ascii="Times New Roman" w:eastAsia="Times New Roman" w:hAnsi="Times New Roman" w:cs="Times New Roman"/>
          <w:bCs/>
          <w:color w:val="2D2D2D"/>
          <w:spacing w:val="1"/>
          <w:kern w:val="36"/>
          <w:lang w:eastAsia="ru-RU"/>
        </w:rPr>
        <w:fldChar w:fldCharType="begin"/>
      </w:r>
      <w:r w:rsidRPr="00C86D04">
        <w:rPr>
          <w:rFonts w:ascii="Times New Roman" w:eastAsia="Times New Roman" w:hAnsi="Times New Roman" w:cs="Times New Roman"/>
          <w:bCs/>
          <w:color w:val="2D2D2D"/>
          <w:spacing w:val="1"/>
          <w:kern w:val="36"/>
          <w:lang w:eastAsia="ru-RU"/>
        </w:rPr>
        <w:instrText xml:space="preserve"> HYPERLINK "http://docs.cntd.ru/document/gost-r-52744-2007" </w:instrText>
      </w:r>
      <w:r w:rsidRPr="00C86D04">
        <w:rPr>
          <w:rFonts w:ascii="Times New Roman" w:eastAsia="Times New Roman" w:hAnsi="Times New Roman" w:cs="Times New Roman"/>
          <w:bCs/>
          <w:color w:val="2D2D2D"/>
          <w:spacing w:val="1"/>
          <w:kern w:val="36"/>
          <w:lang w:eastAsia="ru-RU"/>
        </w:rPr>
        <w:fldChar w:fldCharType="separate"/>
      </w:r>
      <w:r w:rsidRPr="00C86D04">
        <w:rPr>
          <w:rStyle w:val="a3"/>
          <w:rFonts w:ascii="Times New Roman" w:eastAsia="Times New Roman" w:hAnsi="Times New Roman" w:cs="Times New Roman"/>
          <w:bCs/>
          <w:spacing w:val="1"/>
          <w:kern w:val="36"/>
          <w:lang w:eastAsia="ru-RU"/>
        </w:rPr>
        <w:t>http://docs.cntd.ru/document/gost-r-52744-2007</w:t>
      </w:r>
      <w:r w:rsidRPr="00C86D04">
        <w:rPr>
          <w:rFonts w:ascii="Times New Roman" w:eastAsia="Times New Roman" w:hAnsi="Times New Roman" w:cs="Times New Roman"/>
          <w:bCs/>
          <w:color w:val="2D2D2D"/>
          <w:spacing w:val="1"/>
          <w:kern w:val="36"/>
          <w:lang w:eastAsia="ru-RU"/>
        </w:rPr>
        <w:fldChar w:fldCharType="end"/>
      </w:r>
    </w:p>
    <w:p w:rsidR="00C86D04" w:rsidRPr="00C86D04" w:rsidRDefault="00C86D04" w:rsidP="00C86D04">
      <w:pPr>
        <w:shd w:val="clear" w:color="auto" w:fill="FFFFFF"/>
        <w:spacing w:after="0" w:line="240" w:lineRule="auto"/>
        <w:textAlignment w:val="baseline"/>
        <w:outlineLvl w:val="0"/>
        <w:rPr>
          <w:rFonts w:ascii="Times New Roman" w:eastAsia="Times New Roman" w:hAnsi="Times New Roman" w:cs="Times New Roman"/>
          <w:bCs/>
          <w:color w:val="2D2D2D"/>
          <w:spacing w:val="1"/>
          <w:kern w:val="36"/>
          <w:lang w:eastAsia="ru-RU"/>
        </w:rPr>
      </w:pPr>
    </w:p>
    <w:p w:rsidR="00C86D04" w:rsidRPr="00C86D04" w:rsidRDefault="00C86D04" w:rsidP="00C86D04">
      <w:pPr>
        <w:shd w:val="clear" w:color="auto" w:fill="FFFFFF"/>
        <w:spacing w:after="0" w:line="240" w:lineRule="auto"/>
        <w:jc w:val="center"/>
        <w:textAlignment w:val="baseline"/>
        <w:outlineLvl w:val="0"/>
        <w:rPr>
          <w:rFonts w:ascii="Times New Roman" w:eastAsia="Times New Roman" w:hAnsi="Times New Roman" w:cs="Times New Roman"/>
          <w:bCs/>
          <w:color w:val="2D2D2D"/>
          <w:spacing w:val="1"/>
          <w:kern w:val="36"/>
          <w:lang w:eastAsia="ru-RU"/>
        </w:rPr>
      </w:pPr>
      <w:r w:rsidRPr="00C86D04">
        <w:rPr>
          <w:rFonts w:ascii="Times New Roman" w:eastAsia="Times New Roman" w:hAnsi="Times New Roman" w:cs="Times New Roman"/>
          <w:bCs/>
          <w:color w:val="2D2D2D"/>
          <w:spacing w:val="1"/>
          <w:kern w:val="36"/>
          <w:lang w:eastAsia="ru-RU"/>
        </w:rPr>
        <w:t xml:space="preserve">ГОСТ </w:t>
      </w:r>
      <w:proofErr w:type="gramStart"/>
      <w:r w:rsidRPr="00C86D04">
        <w:rPr>
          <w:rFonts w:ascii="Times New Roman" w:eastAsia="Times New Roman" w:hAnsi="Times New Roman" w:cs="Times New Roman"/>
          <w:bCs/>
          <w:color w:val="2D2D2D"/>
          <w:spacing w:val="1"/>
          <w:kern w:val="36"/>
          <w:lang w:eastAsia="ru-RU"/>
        </w:rPr>
        <w:t>Р</w:t>
      </w:r>
      <w:proofErr w:type="gramEnd"/>
      <w:r w:rsidRPr="00C86D04">
        <w:rPr>
          <w:rFonts w:ascii="Times New Roman" w:eastAsia="Times New Roman" w:hAnsi="Times New Roman" w:cs="Times New Roman"/>
          <w:bCs/>
          <w:color w:val="2D2D2D"/>
          <w:spacing w:val="1"/>
          <w:kern w:val="36"/>
          <w:lang w:eastAsia="ru-RU"/>
        </w:rPr>
        <w:t xml:space="preserve"> 52744-2007</w:t>
      </w:r>
    </w:p>
    <w:p w:rsidR="00C86D04" w:rsidRPr="00C86D04" w:rsidRDefault="00C86D04" w:rsidP="00C86D04">
      <w:pPr>
        <w:shd w:val="clear" w:color="auto" w:fill="FFFFFF"/>
        <w:spacing w:after="0" w:line="158" w:lineRule="atLeast"/>
        <w:jc w:val="righ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br/>
        <w:t xml:space="preserve">     ГОСТ </w:t>
      </w:r>
      <w:proofErr w:type="gramStart"/>
      <w:r w:rsidRPr="00C86D04">
        <w:rPr>
          <w:rFonts w:ascii="Arial" w:eastAsia="Times New Roman" w:hAnsi="Arial" w:cs="Arial"/>
          <w:color w:val="2D2D2D"/>
          <w:spacing w:val="1"/>
          <w:sz w:val="11"/>
          <w:szCs w:val="11"/>
          <w:lang w:eastAsia="ru-RU"/>
        </w:rPr>
        <w:t>Р</w:t>
      </w:r>
      <w:proofErr w:type="gramEnd"/>
      <w:r w:rsidRPr="00C86D04">
        <w:rPr>
          <w:rFonts w:ascii="Arial" w:eastAsia="Times New Roman" w:hAnsi="Arial" w:cs="Arial"/>
          <w:color w:val="2D2D2D"/>
          <w:spacing w:val="1"/>
          <w:sz w:val="11"/>
          <w:szCs w:val="11"/>
          <w:lang w:eastAsia="ru-RU"/>
        </w:rPr>
        <w:t xml:space="preserve"> 52744-2007</w:t>
      </w:r>
      <w:r w:rsidRPr="00C86D04">
        <w:rPr>
          <w:rFonts w:ascii="Arial" w:eastAsia="Times New Roman" w:hAnsi="Arial" w:cs="Arial"/>
          <w:color w:val="2D2D2D"/>
          <w:spacing w:val="1"/>
          <w:sz w:val="11"/>
          <w:szCs w:val="11"/>
          <w:lang w:eastAsia="ru-RU"/>
        </w:rPr>
        <w:br/>
      </w:r>
      <w:r w:rsidRPr="00C86D04">
        <w:rPr>
          <w:rFonts w:ascii="Arial" w:eastAsia="Times New Roman" w:hAnsi="Arial" w:cs="Arial"/>
          <w:color w:val="2D2D2D"/>
          <w:spacing w:val="1"/>
          <w:sz w:val="11"/>
          <w:szCs w:val="11"/>
          <w:lang w:eastAsia="ru-RU"/>
        </w:rPr>
        <w:br/>
        <w:t>Группа Г82</w:t>
      </w:r>
    </w:p>
    <w:p w:rsidR="00C86D04" w:rsidRPr="00C86D04" w:rsidRDefault="00C86D04" w:rsidP="00C86D04">
      <w:pPr>
        <w:shd w:val="clear" w:color="auto" w:fill="FFFFFF"/>
        <w:spacing w:after="0" w:line="288" w:lineRule="atLeast"/>
        <w:jc w:val="center"/>
        <w:textAlignment w:val="baseline"/>
        <w:rPr>
          <w:rFonts w:ascii="Arial" w:eastAsia="Times New Roman" w:hAnsi="Arial" w:cs="Arial"/>
          <w:color w:val="3C3C3C"/>
          <w:spacing w:val="1"/>
          <w:sz w:val="15"/>
          <w:szCs w:val="15"/>
          <w:lang w:eastAsia="ru-RU"/>
        </w:rPr>
      </w:pPr>
      <w:r w:rsidRPr="00C86D04">
        <w:rPr>
          <w:rFonts w:ascii="Arial" w:eastAsia="Times New Roman" w:hAnsi="Arial" w:cs="Arial"/>
          <w:color w:val="3C3C3C"/>
          <w:spacing w:val="1"/>
          <w:sz w:val="15"/>
          <w:szCs w:val="15"/>
          <w:lang w:eastAsia="ru-RU"/>
        </w:rPr>
        <w:t>     </w:t>
      </w:r>
      <w:r w:rsidRPr="00C86D04">
        <w:rPr>
          <w:rFonts w:ascii="Arial" w:eastAsia="Times New Roman" w:hAnsi="Arial" w:cs="Arial"/>
          <w:color w:val="3C3C3C"/>
          <w:spacing w:val="1"/>
          <w:sz w:val="15"/>
          <w:szCs w:val="15"/>
          <w:lang w:eastAsia="ru-RU"/>
        </w:rPr>
        <w:br/>
        <w:t>     </w:t>
      </w:r>
      <w:r w:rsidRPr="00C86D04">
        <w:rPr>
          <w:rFonts w:ascii="Arial" w:eastAsia="Times New Roman" w:hAnsi="Arial" w:cs="Arial"/>
          <w:color w:val="3C3C3C"/>
          <w:spacing w:val="1"/>
          <w:sz w:val="15"/>
          <w:szCs w:val="15"/>
          <w:lang w:eastAsia="ru-RU"/>
        </w:rPr>
        <w:br/>
        <w:t>НАЦИОНАЛЬНЫЙ СТАНДАРТ РОССИЙСКОЙ ФЕДЕРАЦИИ</w:t>
      </w:r>
    </w:p>
    <w:p w:rsidR="00C86D04" w:rsidRPr="00C86D04" w:rsidRDefault="00C86D04" w:rsidP="00C86D04">
      <w:pPr>
        <w:shd w:val="clear" w:color="auto" w:fill="FFFFFF"/>
        <w:spacing w:after="0" w:line="288" w:lineRule="atLeast"/>
        <w:jc w:val="center"/>
        <w:textAlignment w:val="baseline"/>
        <w:rPr>
          <w:rFonts w:ascii="Arial" w:eastAsia="Times New Roman" w:hAnsi="Arial" w:cs="Arial"/>
          <w:color w:val="3C3C3C"/>
          <w:spacing w:val="1"/>
          <w:sz w:val="15"/>
          <w:szCs w:val="15"/>
          <w:lang w:eastAsia="ru-RU"/>
        </w:rPr>
      </w:pPr>
      <w:r w:rsidRPr="00C86D04">
        <w:rPr>
          <w:rFonts w:ascii="Arial" w:eastAsia="Times New Roman" w:hAnsi="Arial" w:cs="Arial"/>
          <w:color w:val="3C3C3C"/>
          <w:spacing w:val="1"/>
          <w:sz w:val="15"/>
          <w:szCs w:val="15"/>
          <w:lang w:eastAsia="ru-RU"/>
        </w:rPr>
        <w:t>     </w:t>
      </w:r>
      <w:r w:rsidRPr="00C86D04">
        <w:rPr>
          <w:rFonts w:ascii="Arial" w:eastAsia="Times New Roman" w:hAnsi="Arial" w:cs="Arial"/>
          <w:color w:val="3C3C3C"/>
          <w:spacing w:val="1"/>
          <w:sz w:val="15"/>
          <w:szCs w:val="15"/>
          <w:lang w:eastAsia="ru-RU"/>
        </w:rPr>
        <w:br/>
        <w:t>     </w:t>
      </w:r>
      <w:r w:rsidRPr="00C86D04">
        <w:rPr>
          <w:rFonts w:ascii="Arial" w:eastAsia="Times New Roman" w:hAnsi="Arial" w:cs="Arial"/>
          <w:color w:val="3C3C3C"/>
          <w:spacing w:val="1"/>
          <w:sz w:val="15"/>
          <w:szCs w:val="15"/>
          <w:lang w:eastAsia="ru-RU"/>
        </w:rPr>
        <w:br/>
        <w:t>НАСОСЫ ПОГРУЖНЫЕ И АГРЕГАТЫ НАСОСНЫЕ</w:t>
      </w:r>
    </w:p>
    <w:p w:rsidR="00C86D04" w:rsidRPr="00C86D04" w:rsidRDefault="00C86D04" w:rsidP="00C86D04">
      <w:pPr>
        <w:shd w:val="clear" w:color="auto" w:fill="FFFFFF"/>
        <w:spacing w:after="0" w:line="288" w:lineRule="atLeast"/>
        <w:jc w:val="center"/>
        <w:textAlignment w:val="baseline"/>
        <w:rPr>
          <w:rFonts w:ascii="Arial" w:eastAsia="Times New Roman" w:hAnsi="Arial" w:cs="Arial"/>
          <w:color w:val="3C3C3C"/>
          <w:spacing w:val="1"/>
          <w:sz w:val="15"/>
          <w:szCs w:val="15"/>
          <w:lang w:val="en-US" w:eastAsia="ru-RU"/>
        </w:rPr>
      </w:pPr>
      <w:r w:rsidRPr="00C86D04">
        <w:rPr>
          <w:rFonts w:ascii="Arial" w:eastAsia="Times New Roman" w:hAnsi="Arial" w:cs="Arial"/>
          <w:color w:val="3C3C3C"/>
          <w:spacing w:val="1"/>
          <w:sz w:val="15"/>
          <w:szCs w:val="15"/>
          <w:lang w:eastAsia="ru-RU"/>
        </w:rPr>
        <w:t>     </w:t>
      </w:r>
      <w:r w:rsidRPr="00C86D04">
        <w:rPr>
          <w:rFonts w:ascii="Arial" w:eastAsia="Times New Roman" w:hAnsi="Arial" w:cs="Arial"/>
          <w:color w:val="3C3C3C"/>
          <w:spacing w:val="1"/>
          <w:sz w:val="15"/>
          <w:szCs w:val="15"/>
          <w:lang w:val="en-US" w:eastAsia="ru-RU"/>
        </w:rPr>
        <w:br/>
      </w:r>
      <w:r w:rsidRPr="00C86D04">
        <w:rPr>
          <w:rFonts w:ascii="Arial" w:eastAsia="Times New Roman" w:hAnsi="Arial" w:cs="Arial"/>
          <w:color w:val="3C3C3C"/>
          <w:spacing w:val="1"/>
          <w:sz w:val="15"/>
          <w:szCs w:val="15"/>
          <w:lang w:eastAsia="ru-RU"/>
        </w:rPr>
        <w:t>Требования</w:t>
      </w:r>
      <w:r w:rsidRPr="00C86D04">
        <w:rPr>
          <w:rFonts w:ascii="Arial" w:eastAsia="Times New Roman" w:hAnsi="Arial" w:cs="Arial"/>
          <w:color w:val="3C3C3C"/>
          <w:spacing w:val="1"/>
          <w:sz w:val="15"/>
          <w:szCs w:val="15"/>
          <w:lang w:val="en-US" w:eastAsia="ru-RU"/>
        </w:rPr>
        <w:t xml:space="preserve"> </w:t>
      </w:r>
      <w:r w:rsidRPr="00C86D04">
        <w:rPr>
          <w:rFonts w:ascii="Arial" w:eastAsia="Times New Roman" w:hAnsi="Arial" w:cs="Arial"/>
          <w:color w:val="3C3C3C"/>
          <w:spacing w:val="1"/>
          <w:sz w:val="15"/>
          <w:szCs w:val="15"/>
          <w:lang w:eastAsia="ru-RU"/>
        </w:rPr>
        <w:t>безопасности</w:t>
      </w:r>
    </w:p>
    <w:p w:rsidR="00C86D04" w:rsidRPr="00C86D04" w:rsidRDefault="00C86D04" w:rsidP="00C86D04">
      <w:pPr>
        <w:shd w:val="clear" w:color="auto" w:fill="FFFFFF"/>
        <w:spacing w:after="0" w:line="288" w:lineRule="atLeast"/>
        <w:jc w:val="center"/>
        <w:textAlignment w:val="baseline"/>
        <w:rPr>
          <w:rFonts w:ascii="Arial" w:eastAsia="Times New Roman" w:hAnsi="Arial" w:cs="Arial"/>
          <w:color w:val="3C3C3C"/>
          <w:spacing w:val="1"/>
          <w:sz w:val="15"/>
          <w:szCs w:val="15"/>
          <w:lang w:val="en-US" w:eastAsia="ru-RU"/>
        </w:rPr>
      </w:pPr>
      <w:r w:rsidRPr="00C86D04">
        <w:rPr>
          <w:rFonts w:ascii="Arial" w:eastAsia="Times New Roman" w:hAnsi="Arial" w:cs="Arial"/>
          <w:color w:val="3C3C3C"/>
          <w:spacing w:val="1"/>
          <w:sz w:val="15"/>
          <w:szCs w:val="15"/>
          <w:lang w:val="en-US" w:eastAsia="ru-RU"/>
        </w:rPr>
        <w:t>     </w:t>
      </w:r>
      <w:r w:rsidRPr="00C86D04">
        <w:rPr>
          <w:rFonts w:ascii="Arial" w:eastAsia="Times New Roman" w:hAnsi="Arial" w:cs="Arial"/>
          <w:color w:val="3C3C3C"/>
          <w:spacing w:val="1"/>
          <w:sz w:val="15"/>
          <w:szCs w:val="15"/>
          <w:lang w:val="en-US" w:eastAsia="ru-RU"/>
        </w:rPr>
        <w:br/>
        <w:t>Submersible pumps and pump units. Safety requirements</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br/>
      </w:r>
      <w:r w:rsidRPr="00C86D04">
        <w:rPr>
          <w:rFonts w:ascii="Arial" w:eastAsia="Times New Roman" w:hAnsi="Arial" w:cs="Arial"/>
          <w:color w:val="2D2D2D"/>
          <w:spacing w:val="1"/>
          <w:sz w:val="11"/>
          <w:szCs w:val="11"/>
          <w:lang w:val="en-US" w:eastAsia="ru-RU"/>
        </w:rPr>
        <w:t>     </w:t>
      </w:r>
      <w:r w:rsidRPr="00C86D04">
        <w:rPr>
          <w:rFonts w:ascii="Arial" w:eastAsia="Times New Roman" w:hAnsi="Arial" w:cs="Arial"/>
          <w:color w:val="2D2D2D"/>
          <w:spacing w:val="1"/>
          <w:sz w:val="11"/>
          <w:szCs w:val="11"/>
          <w:lang w:eastAsia="ru-RU"/>
        </w:rPr>
        <w:br/>
        <w:t>ОКС 23.080</w:t>
      </w:r>
      <w:r w:rsidRPr="00C86D04">
        <w:rPr>
          <w:rFonts w:ascii="Arial" w:eastAsia="Times New Roman" w:hAnsi="Arial" w:cs="Arial"/>
          <w:color w:val="2D2D2D"/>
          <w:spacing w:val="1"/>
          <w:sz w:val="11"/>
          <w:szCs w:val="11"/>
          <w:lang w:eastAsia="ru-RU"/>
        </w:rPr>
        <w:br/>
        <w:t>ОКП 36 1000</w:t>
      </w:r>
      <w:r w:rsidRPr="00C86D04">
        <w:rPr>
          <w:rFonts w:ascii="Arial" w:eastAsia="Times New Roman" w:hAnsi="Arial" w:cs="Arial"/>
          <w:color w:val="2D2D2D"/>
          <w:spacing w:val="1"/>
          <w:sz w:val="11"/>
          <w:szCs w:val="11"/>
          <w:lang w:eastAsia="ru-RU"/>
        </w:rPr>
        <w:br/>
        <w:t>         36 2000</w:t>
      </w:r>
    </w:p>
    <w:p w:rsidR="00C86D04" w:rsidRPr="00C86D04" w:rsidRDefault="00C86D04" w:rsidP="00C86D04">
      <w:pPr>
        <w:shd w:val="clear" w:color="auto" w:fill="FFFFFF"/>
        <w:spacing w:after="0" w:line="158" w:lineRule="atLeast"/>
        <w:jc w:val="righ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Дата введения 2008-06-01</w:t>
      </w:r>
    </w:p>
    <w:p w:rsidR="00C86D04" w:rsidRPr="00C86D04" w:rsidRDefault="00C86D04" w:rsidP="00C86D04">
      <w:pPr>
        <w:shd w:val="clear" w:color="auto" w:fill="FFFFFF"/>
        <w:spacing w:after="0" w:line="288" w:lineRule="atLeast"/>
        <w:jc w:val="center"/>
        <w:textAlignment w:val="baseline"/>
        <w:rPr>
          <w:rFonts w:ascii="Arial" w:eastAsia="Times New Roman" w:hAnsi="Arial" w:cs="Arial"/>
          <w:color w:val="3C3C3C"/>
          <w:spacing w:val="1"/>
          <w:sz w:val="15"/>
          <w:szCs w:val="15"/>
          <w:lang w:eastAsia="ru-RU"/>
        </w:rPr>
      </w:pPr>
      <w:r w:rsidRPr="00C86D04">
        <w:rPr>
          <w:rFonts w:ascii="Arial" w:eastAsia="Times New Roman" w:hAnsi="Arial" w:cs="Arial"/>
          <w:color w:val="3C3C3C"/>
          <w:spacing w:val="1"/>
          <w:sz w:val="15"/>
          <w:szCs w:val="15"/>
          <w:lang w:eastAsia="ru-RU"/>
        </w:rPr>
        <w:t>     </w:t>
      </w:r>
      <w:r w:rsidRPr="00C86D04">
        <w:rPr>
          <w:rFonts w:ascii="Arial" w:eastAsia="Times New Roman" w:hAnsi="Arial" w:cs="Arial"/>
          <w:color w:val="3C3C3C"/>
          <w:spacing w:val="1"/>
          <w:sz w:val="15"/>
          <w:szCs w:val="15"/>
          <w:lang w:eastAsia="ru-RU"/>
        </w:rPr>
        <w:br/>
        <w:t>     </w:t>
      </w:r>
      <w:r w:rsidRPr="00C86D04">
        <w:rPr>
          <w:rFonts w:ascii="Arial" w:eastAsia="Times New Roman" w:hAnsi="Arial" w:cs="Arial"/>
          <w:color w:val="3C3C3C"/>
          <w:spacing w:val="1"/>
          <w:sz w:val="15"/>
          <w:szCs w:val="15"/>
          <w:lang w:eastAsia="ru-RU"/>
        </w:rPr>
        <w:br/>
        <w:t>Предисловие</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br/>
        <w:t>     Цели и принципы стандартизации в Российской Федерации установлены</w:t>
      </w:r>
      <w:r w:rsidRPr="00C86D04">
        <w:rPr>
          <w:rFonts w:ascii="Arial" w:eastAsia="Times New Roman" w:hAnsi="Arial" w:cs="Arial"/>
          <w:color w:val="2D2D2D"/>
          <w:spacing w:val="1"/>
          <w:sz w:val="11"/>
          <w:lang w:eastAsia="ru-RU"/>
        </w:rPr>
        <w:t> </w:t>
      </w:r>
      <w:hyperlink r:id="rId4" w:history="1">
        <w:r w:rsidRPr="00C86D04">
          <w:rPr>
            <w:rFonts w:ascii="Arial" w:eastAsia="Times New Roman" w:hAnsi="Arial" w:cs="Arial"/>
            <w:color w:val="00466E"/>
            <w:spacing w:val="1"/>
            <w:sz w:val="11"/>
            <w:u w:val="single"/>
            <w:lang w:eastAsia="ru-RU"/>
          </w:rPr>
          <w:t>Федеральным законом от 27 декабря 2002 г. N 184-ФЗ "О техническом регулировании"</w:t>
        </w:r>
      </w:hyperlink>
      <w:r w:rsidRPr="00C86D04">
        <w:rPr>
          <w:rFonts w:ascii="Arial" w:eastAsia="Times New Roman" w:hAnsi="Arial" w:cs="Arial"/>
          <w:color w:val="2D2D2D"/>
          <w:spacing w:val="1"/>
          <w:sz w:val="11"/>
          <w:szCs w:val="11"/>
          <w:lang w:eastAsia="ru-RU"/>
        </w:rPr>
        <w:t>, а правила применения национальных стандартов Российской Федерации -</w:t>
      </w:r>
      <w:r w:rsidRPr="00C86D04">
        <w:rPr>
          <w:rFonts w:ascii="Arial" w:eastAsia="Times New Roman" w:hAnsi="Arial" w:cs="Arial"/>
          <w:color w:val="2D2D2D"/>
          <w:spacing w:val="1"/>
          <w:sz w:val="11"/>
          <w:lang w:eastAsia="ru-RU"/>
        </w:rPr>
        <w:t> </w:t>
      </w:r>
      <w:hyperlink r:id="rId5"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1.0-2004</w:t>
        </w:r>
      </w:hyperlink>
      <w:r w:rsidRPr="00C86D04">
        <w:rPr>
          <w:rFonts w:ascii="Arial" w:eastAsia="Times New Roman" w:hAnsi="Arial" w:cs="Arial"/>
          <w:color w:val="2D2D2D"/>
          <w:spacing w:val="1"/>
          <w:sz w:val="11"/>
          <w:szCs w:val="11"/>
          <w:lang w:eastAsia="ru-RU"/>
        </w:rPr>
        <w:t>"Стандартизация в Российской Федерации. Основные положения"</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b/>
          <w:bCs/>
          <w:color w:val="2D2D2D"/>
          <w:spacing w:val="1"/>
          <w:sz w:val="11"/>
          <w:szCs w:val="11"/>
          <w:lang w:eastAsia="ru-RU"/>
        </w:rPr>
        <w:t>Сведения о стандарте</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 xml:space="preserve">1 </w:t>
      </w:r>
      <w:proofErr w:type="gramStart"/>
      <w:r w:rsidRPr="00C86D04">
        <w:rPr>
          <w:rFonts w:ascii="Arial" w:eastAsia="Times New Roman" w:hAnsi="Arial" w:cs="Arial"/>
          <w:color w:val="2D2D2D"/>
          <w:spacing w:val="1"/>
          <w:sz w:val="11"/>
          <w:szCs w:val="11"/>
          <w:lang w:eastAsia="ru-RU"/>
        </w:rPr>
        <w:t>РАЗРАБОТАН</w:t>
      </w:r>
      <w:proofErr w:type="gramEnd"/>
      <w:r w:rsidRPr="00C86D04">
        <w:rPr>
          <w:rFonts w:ascii="Arial" w:eastAsia="Times New Roman" w:hAnsi="Arial" w:cs="Arial"/>
          <w:color w:val="2D2D2D"/>
          <w:spacing w:val="1"/>
          <w:sz w:val="11"/>
          <w:szCs w:val="11"/>
          <w:lang w:eastAsia="ru-RU"/>
        </w:rPr>
        <w:t xml:space="preserve"> Техническим комитетом по стандартизации ТК 245 "Насосы"</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 xml:space="preserve">2 </w:t>
      </w:r>
      <w:proofErr w:type="gramStart"/>
      <w:r w:rsidRPr="00C86D04">
        <w:rPr>
          <w:rFonts w:ascii="Arial" w:eastAsia="Times New Roman" w:hAnsi="Arial" w:cs="Arial"/>
          <w:color w:val="2D2D2D"/>
          <w:spacing w:val="1"/>
          <w:sz w:val="11"/>
          <w:szCs w:val="11"/>
          <w:lang w:eastAsia="ru-RU"/>
        </w:rPr>
        <w:t>ВНЕСЕН</w:t>
      </w:r>
      <w:proofErr w:type="gramEnd"/>
      <w:r w:rsidRPr="00C86D04">
        <w:rPr>
          <w:rFonts w:ascii="Arial" w:eastAsia="Times New Roman" w:hAnsi="Arial" w:cs="Arial"/>
          <w:color w:val="2D2D2D"/>
          <w:spacing w:val="1"/>
          <w:sz w:val="11"/>
          <w:szCs w:val="11"/>
          <w:lang w:eastAsia="ru-RU"/>
        </w:rPr>
        <w:t xml:space="preserve"> Техническим комитетом по стандартизации ТК 245 "Насосы"</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3 УТВЕРЖДЕН И ВВЕДЕН В ДЕЙСТВИЕ</w:t>
      </w:r>
      <w:r w:rsidRPr="00C86D04">
        <w:rPr>
          <w:rFonts w:ascii="Arial" w:eastAsia="Times New Roman" w:hAnsi="Arial" w:cs="Arial"/>
          <w:color w:val="2D2D2D"/>
          <w:spacing w:val="1"/>
          <w:sz w:val="11"/>
          <w:lang w:eastAsia="ru-RU"/>
        </w:rPr>
        <w:t> </w:t>
      </w:r>
      <w:hyperlink r:id="rId6" w:history="1">
        <w:r w:rsidRPr="00C86D04">
          <w:rPr>
            <w:rFonts w:ascii="Arial" w:eastAsia="Times New Roman" w:hAnsi="Arial" w:cs="Arial"/>
            <w:color w:val="00466E"/>
            <w:spacing w:val="1"/>
            <w:sz w:val="11"/>
            <w:u w:val="single"/>
            <w:lang w:eastAsia="ru-RU"/>
          </w:rPr>
          <w:t>Приказом Федерального агентства по техническому регулированию и метрологии от 29 августа 2007 г. N 221-ст</w:t>
        </w:r>
      </w:hyperlink>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val="en-US" w:eastAsia="ru-RU"/>
        </w:rPr>
      </w:pPr>
      <w:r w:rsidRPr="00C86D04">
        <w:rPr>
          <w:rFonts w:ascii="Arial" w:eastAsia="Times New Roman" w:hAnsi="Arial" w:cs="Arial"/>
          <w:color w:val="2D2D2D"/>
          <w:spacing w:val="1"/>
          <w:sz w:val="11"/>
          <w:szCs w:val="11"/>
          <w:lang w:eastAsia="ru-RU"/>
        </w:rPr>
        <w:t>4 Настоящий стандарт разработан с учетом основных нормативных положений проекта европейского стандарта пр. ЕН 13386 "Насосы жидкостные. Погружные насосы и насосные агрегаты. Частные требования безопасности" (</w:t>
      </w:r>
      <w:proofErr w:type="spellStart"/>
      <w:r w:rsidRPr="00C86D04">
        <w:rPr>
          <w:rFonts w:ascii="Arial" w:eastAsia="Times New Roman" w:hAnsi="Arial" w:cs="Arial"/>
          <w:color w:val="2D2D2D"/>
          <w:spacing w:val="1"/>
          <w:sz w:val="11"/>
          <w:szCs w:val="11"/>
          <w:lang w:eastAsia="ru-RU"/>
        </w:rPr>
        <w:t>р</w:t>
      </w:r>
      <w:proofErr w:type="gramStart"/>
      <w:r w:rsidRPr="00C86D04">
        <w:rPr>
          <w:rFonts w:ascii="Arial" w:eastAsia="Times New Roman" w:hAnsi="Arial" w:cs="Arial"/>
          <w:color w:val="2D2D2D"/>
          <w:spacing w:val="1"/>
          <w:sz w:val="11"/>
          <w:szCs w:val="11"/>
          <w:lang w:eastAsia="ru-RU"/>
        </w:rPr>
        <w:t>r</w:t>
      </w:r>
      <w:proofErr w:type="spellEnd"/>
      <w:proofErr w:type="gramEnd"/>
      <w:r w:rsidRPr="00C86D04">
        <w:rPr>
          <w:rFonts w:ascii="Arial" w:eastAsia="Times New Roman" w:hAnsi="Arial" w:cs="Arial"/>
          <w:color w:val="2D2D2D"/>
          <w:spacing w:val="1"/>
          <w:sz w:val="11"/>
          <w:szCs w:val="11"/>
          <w:lang w:eastAsia="ru-RU"/>
        </w:rPr>
        <w:t xml:space="preserve">. </w:t>
      </w:r>
      <w:r w:rsidRPr="00C86D04">
        <w:rPr>
          <w:rFonts w:ascii="Arial" w:eastAsia="Times New Roman" w:hAnsi="Arial" w:cs="Arial"/>
          <w:color w:val="2D2D2D"/>
          <w:spacing w:val="1"/>
          <w:sz w:val="11"/>
          <w:szCs w:val="11"/>
          <w:lang w:val="en-US" w:eastAsia="ru-RU"/>
        </w:rPr>
        <w:t xml:space="preserve">EN 13386 "Liquid pumps - Submersible pumps and </w:t>
      </w:r>
      <w:proofErr w:type="gramStart"/>
      <w:r w:rsidRPr="00C86D04">
        <w:rPr>
          <w:rFonts w:ascii="Arial" w:eastAsia="Times New Roman" w:hAnsi="Arial" w:cs="Arial"/>
          <w:color w:val="2D2D2D"/>
          <w:spacing w:val="1"/>
          <w:sz w:val="11"/>
          <w:szCs w:val="11"/>
          <w:lang w:val="en-US" w:eastAsia="ru-RU"/>
        </w:rPr>
        <w:t>pump</w:t>
      </w:r>
      <w:proofErr w:type="gramEnd"/>
      <w:r w:rsidRPr="00C86D04">
        <w:rPr>
          <w:rFonts w:ascii="Arial" w:eastAsia="Times New Roman" w:hAnsi="Arial" w:cs="Arial"/>
          <w:color w:val="2D2D2D"/>
          <w:spacing w:val="1"/>
          <w:sz w:val="11"/>
          <w:szCs w:val="11"/>
          <w:lang w:val="en-US" w:eastAsia="ru-RU"/>
        </w:rPr>
        <w:t xml:space="preserve"> units - Particular safety requirements")</w:t>
      </w:r>
      <w:r w:rsidRPr="00C86D04">
        <w:rPr>
          <w:rFonts w:ascii="Arial" w:eastAsia="Times New Roman" w:hAnsi="Arial" w:cs="Arial"/>
          <w:color w:val="2D2D2D"/>
          <w:spacing w:val="1"/>
          <w:sz w:val="11"/>
          <w:szCs w:val="11"/>
          <w:lang w:val="en-US"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 xml:space="preserve">5 </w:t>
      </w:r>
      <w:proofErr w:type="gramStart"/>
      <w:r w:rsidRPr="00C86D04">
        <w:rPr>
          <w:rFonts w:ascii="Arial" w:eastAsia="Times New Roman" w:hAnsi="Arial" w:cs="Arial"/>
          <w:color w:val="2D2D2D"/>
          <w:spacing w:val="1"/>
          <w:sz w:val="11"/>
          <w:szCs w:val="11"/>
          <w:lang w:eastAsia="ru-RU"/>
        </w:rPr>
        <w:t>ВВЕДЕН</w:t>
      </w:r>
      <w:proofErr w:type="gramEnd"/>
      <w:r w:rsidRPr="00C86D04">
        <w:rPr>
          <w:rFonts w:ascii="Arial" w:eastAsia="Times New Roman" w:hAnsi="Arial" w:cs="Arial"/>
          <w:color w:val="2D2D2D"/>
          <w:spacing w:val="1"/>
          <w:sz w:val="11"/>
          <w:szCs w:val="11"/>
          <w:lang w:eastAsia="ru-RU"/>
        </w:rPr>
        <w:t xml:space="preserve"> ВПЕРВЫЕ</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i/>
          <w:iCs/>
          <w:color w:val="2D2D2D"/>
          <w:spacing w:val="1"/>
          <w:sz w:val="11"/>
          <w:szCs w:val="11"/>
          <w:lang w:eastAsia="ru-RU"/>
        </w:rPr>
        <w:t>Информация об изменениях к настоящему стандарту публикуется в ежегодно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288" w:lineRule="atLeast"/>
        <w:jc w:val="center"/>
        <w:textAlignment w:val="baseline"/>
        <w:rPr>
          <w:rFonts w:ascii="Arial" w:eastAsia="Times New Roman" w:hAnsi="Arial" w:cs="Arial"/>
          <w:color w:val="3C3C3C"/>
          <w:spacing w:val="1"/>
          <w:sz w:val="15"/>
          <w:szCs w:val="15"/>
          <w:lang w:eastAsia="ru-RU"/>
        </w:rPr>
      </w:pPr>
      <w:r w:rsidRPr="00C86D04">
        <w:rPr>
          <w:rFonts w:ascii="Arial" w:eastAsia="Times New Roman" w:hAnsi="Arial" w:cs="Arial"/>
          <w:color w:val="3C3C3C"/>
          <w:spacing w:val="1"/>
          <w:sz w:val="15"/>
          <w:szCs w:val="15"/>
          <w:lang w:eastAsia="ru-RU"/>
        </w:rPr>
        <w:t>Введение</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br/>
        <w:t xml:space="preserve">     Настоящий стандарт разработан с учетом основных нормативных положений европейского стандарта пр. </w:t>
      </w:r>
      <w:proofErr w:type="gramStart"/>
      <w:r w:rsidRPr="00C86D04">
        <w:rPr>
          <w:rFonts w:ascii="Arial" w:eastAsia="Times New Roman" w:hAnsi="Arial" w:cs="Arial"/>
          <w:color w:val="2D2D2D"/>
          <w:spacing w:val="1"/>
          <w:sz w:val="11"/>
          <w:szCs w:val="11"/>
          <w:lang w:eastAsia="ru-RU"/>
        </w:rPr>
        <w:t>ЕН 13386, соответствующему требованиям Правил Европейской ассоциации свободной торговли и директив ЕС:</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директива 89/392/ЕЕС Машинное оборудование, дополнения 91/368/ЕЕС, 93/44/ЕЕС и 93/68/ЕЕС;</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директива 73/23/ЕЕС Низковольтное оборудование, дополнение 93/68/ЕЕС;</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директива 89/336/ЕЕС Электромагнитная совместимость, дополнения 91/263/ЕЕС, 92/31/ЕЕС и 93/68/ЕЕС.</w:t>
      </w:r>
      <w:proofErr w:type="gramEnd"/>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В настоящем стандарте по отношению к пр. ЕН 13386 расширена область применения и в большем объеме представлена информация о требованиях безопасности к монтажу, эксплуатации, ремонту и требованиях безопасности от возгорания, взрыва и поражения вредными веществами.</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288" w:lineRule="atLeast"/>
        <w:textAlignment w:val="baseline"/>
        <w:rPr>
          <w:rFonts w:ascii="Arial" w:eastAsia="Times New Roman" w:hAnsi="Arial" w:cs="Arial"/>
          <w:color w:val="3C3C3C"/>
          <w:spacing w:val="1"/>
          <w:sz w:val="15"/>
          <w:szCs w:val="15"/>
          <w:lang w:eastAsia="ru-RU"/>
        </w:rPr>
      </w:pPr>
      <w:r w:rsidRPr="00C86D04">
        <w:rPr>
          <w:rFonts w:ascii="Arial" w:eastAsia="Times New Roman" w:hAnsi="Arial" w:cs="Arial"/>
          <w:color w:val="3C3C3C"/>
          <w:spacing w:val="1"/>
          <w:sz w:val="15"/>
          <w:szCs w:val="15"/>
          <w:lang w:eastAsia="ru-RU"/>
        </w:rPr>
        <w:t>     1 Область применения</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br/>
        <w:t xml:space="preserve">     Настоящий стандарт распространяется на погружные и </w:t>
      </w:r>
      <w:proofErr w:type="spellStart"/>
      <w:r w:rsidRPr="00C86D04">
        <w:rPr>
          <w:rFonts w:ascii="Arial" w:eastAsia="Times New Roman" w:hAnsi="Arial" w:cs="Arial"/>
          <w:color w:val="2D2D2D"/>
          <w:spacing w:val="1"/>
          <w:sz w:val="11"/>
          <w:szCs w:val="11"/>
          <w:lang w:eastAsia="ru-RU"/>
        </w:rPr>
        <w:t>полупогружные</w:t>
      </w:r>
      <w:proofErr w:type="spellEnd"/>
      <w:r w:rsidRPr="00C86D04">
        <w:rPr>
          <w:rFonts w:ascii="Arial" w:eastAsia="Times New Roman" w:hAnsi="Arial" w:cs="Arial"/>
          <w:color w:val="2D2D2D"/>
          <w:spacing w:val="1"/>
          <w:sz w:val="11"/>
          <w:szCs w:val="11"/>
          <w:lang w:eastAsia="ru-RU"/>
        </w:rPr>
        <w:t xml:space="preserve"> насосы и насосные агрегаты и устанавливает требования безопасности к их конструированию, сборке, монтажу, эксплуатации, техобслуживанию, средствам автоматизации, защиты, сигнализации и контроля.</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Настоящий стандарт устанавливает перечень основных источников опасности при эксплуатации насоса или насосного агрегата, и определяет требования и/или мероприятия по снижению опасности.</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proofErr w:type="gramStart"/>
      <w:r w:rsidRPr="00C86D04">
        <w:rPr>
          <w:rFonts w:ascii="Arial" w:eastAsia="Times New Roman" w:hAnsi="Arial" w:cs="Arial"/>
          <w:color w:val="2D2D2D"/>
          <w:spacing w:val="1"/>
          <w:sz w:val="11"/>
          <w:szCs w:val="11"/>
          <w:lang w:eastAsia="ru-RU"/>
        </w:rPr>
        <w:t>Требования настоящего стандарта не распространяются на:</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насосы и насосные агрегаты, приводимые в действие исключительно вручную;</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насосы и насосные агрегаты для медицинского использования, находящиеся в непосредственном контакте с пациентом;</w:t>
      </w:r>
      <w:r w:rsidRPr="00C86D04">
        <w:rPr>
          <w:rFonts w:ascii="Arial" w:eastAsia="Times New Roman" w:hAnsi="Arial" w:cs="Arial"/>
          <w:color w:val="2D2D2D"/>
          <w:spacing w:val="1"/>
          <w:sz w:val="11"/>
          <w:szCs w:val="11"/>
          <w:lang w:eastAsia="ru-RU"/>
        </w:rPr>
        <w:br/>
      </w:r>
      <w:r w:rsidRPr="00C86D04">
        <w:rPr>
          <w:rFonts w:ascii="Arial" w:eastAsia="Times New Roman" w:hAnsi="Arial" w:cs="Arial"/>
          <w:color w:val="2D2D2D"/>
          <w:spacing w:val="1"/>
          <w:sz w:val="11"/>
          <w:szCs w:val="11"/>
          <w:lang w:eastAsia="ru-RU"/>
        </w:rPr>
        <w:lastRenderedPageBreak/>
        <w:t>     </w:t>
      </w:r>
      <w:r w:rsidRPr="00C86D04">
        <w:rPr>
          <w:rFonts w:ascii="Arial" w:eastAsia="Times New Roman" w:hAnsi="Arial" w:cs="Arial"/>
          <w:color w:val="2D2D2D"/>
          <w:spacing w:val="1"/>
          <w:sz w:val="11"/>
          <w:szCs w:val="11"/>
          <w:lang w:eastAsia="ru-RU"/>
        </w:rPr>
        <w:br/>
        <w:t>     - насосы и насосные агрегаты, специально разработанные для эксплуатации на объектах атомной энергетики, которые в случае выхода из строя могут стать источником радиоактивного излучения;</w:t>
      </w:r>
      <w:proofErr w:type="gramEnd"/>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насосы и насосные агрегаты, применяемые на судах или морских объектах;</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насосы и насосные агрегаты для буровых скважин.</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Требования настоящего стандарта также не распространяются на насосы и насосные агрегаты для гидравлической передачи энергии (техники текучих сред).</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Требования настоящего стандарта не распространяются на насосы и насосные агрегаты, изготовленные до даты введения настоящего стандарта.</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240" w:lineRule="auto"/>
        <w:jc w:val="center"/>
        <w:textAlignment w:val="baseline"/>
        <w:outlineLvl w:val="1"/>
        <w:rPr>
          <w:rFonts w:ascii="Arial" w:eastAsia="Times New Roman" w:hAnsi="Arial" w:cs="Arial"/>
          <w:color w:val="3C3C3C"/>
          <w:spacing w:val="1"/>
          <w:sz w:val="15"/>
          <w:szCs w:val="15"/>
          <w:lang w:eastAsia="ru-RU"/>
        </w:rPr>
      </w:pPr>
      <w:r w:rsidRPr="00C86D04">
        <w:rPr>
          <w:rFonts w:ascii="Arial" w:eastAsia="Times New Roman" w:hAnsi="Arial" w:cs="Arial"/>
          <w:color w:val="3C3C3C"/>
          <w:spacing w:val="1"/>
          <w:sz w:val="15"/>
          <w:szCs w:val="15"/>
          <w:lang w:eastAsia="ru-RU"/>
        </w:rPr>
        <w:t>2 Нормативные ссылки</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br/>
        <w:t>     В настоящем стандарте использованы ссылки на следующие стандарты:</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7"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8"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ЕН 414-2002 Безопасность оборудования. Правила разработки и оформления стандартов по безопасности</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9"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50648-94 Совместимость технических средств электромагнитная. Устойчивость к магнитному полю промышленной частоты. Технические требования и методы испытаний</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10"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51317.4.2-99 Совместимость технических средств электромагнитная. Устойчивость к электрическим разрядам. Требования и методы испытаний</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11"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51317.4.4-99* Совместимость технических средств электромагнитная. Устойчивость к наносекундным импульсным помехам. Требования и методы испытаний</w:t>
        </w:r>
      </w:hyperlink>
      <w:r w:rsidRPr="00C86D04">
        <w:rPr>
          <w:rFonts w:ascii="Arial" w:eastAsia="Times New Roman" w:hAnsi="Arial" w:cs="Arial"/>
          <w:color w:val="2D2D2D"/>
          <w:spacing w:val="1"/>
          <w:sz w:val="11"/>
          <w:szCs w:val="11"/>
          <w:lang w:eastAsia="ru-RU"/>
        </w:rPr>
        <w:br/>
        <w:t>________________</w:t>
      </w:r>
      <w:r w:rsidRPr="00C86D04">
        <w:rPr>
          <w:rFonts w:ascii="Arial" w:eastAsia="Times New Roman" w:hAnsi="Arial" w:cs="Arial"/>
          <w:color w:val="2D2D2D"/>
          <w:spacing w:val="1"/>
          <w:sz w:val="11"/>
          <w:szCs w:val="11"/>
          <w:lang w:eastAsia="ru-RU"/>
        </w:rPr>
        <w:br/>
        <w:t>     * На территории Российской Федерации действует</w:t>
      </w:r>
      <w:r w:rsidRPr="00C86D04">
        <w:rPr>
          <w:rFonts w:ascii="Arial" w:eastAsia="Times New Roman" w:hAnsi="Arial" w:cs="Arial"/>
          <w:color w:val="2D2D2D"/>
          <w:spacing w:val="1"/>
          <w:sz w:val="11"/>
          <w:lang w:eastAsia="ru-RU"/>
        </w:rPr>
        <w:t> </w:t>
      </w:r>
      <w:hyperlink r:id="rId12"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51317.4.4-2007</w:t>
        </w:r>
      </w:hyperlink>
      <w:r w:rsidRPr="00C86D04">
        <w:rPr>
          <w:rFonts w:ascii="Arial" w:eastAsia="Times New Roman" w:hAnsi="Arial" w:cs="Arial"/>
          <w:color w:val="2D2D2D"/>
          <w:spacing w:val="1"/>
          <w:sz w:val="11"/>
          <w:szCs w:val="11"/>
          <w:lang w:eastAsia="ru-RU"/>
        </w:rPr>
        <w:t>. Здесь и далее. - Примечание изготовителя базы данных.</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13"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51317.4.5-99 Совместимость технических средств электромагнитная. Устойчивость к микросекундным импульсным помехам большой энергии. Требования и методы испытаний</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14"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51317.4.11-99 *Совместимость технических средств электромагнитная. Устойчивость к динамическим изменениям напряжения электропитания. Требования и методы испытаний</w:t>
        </w:r>
      </w:hyperlink>
      <w:r w:rsidRPr="00C86D04">
        <w:rPr>
          <w:rFonts w:ascii="Arial" w:eastAsia="Times New Roman" w:hAnsi="Arial" w:cs="Arial"/>
          <w:color w:val="2D2D2D"/>
          <w:spacing w:val="1"/>
          <w:sz w:val="11"/>
          <w:szCs w:val="11"/>
          <w:lang w:eastAsia="ru-RU"/>
        </w:rPr>
        <w:br/>
        <w:t>________________</w:t>
      </w:r>
      <w:r w:rsidRPr="00C86D04">
        <w:rPr>
          <w:rFonts w:ascii="Arial" w:eastAsia="Times New Roman" w:hAnsi="Arial" w:cs="Arial"/>
          <w:color w:val="2D2D2D"/>
          <w:spacing w:val="1"/>
          <w:sz w:val="11"/>
          <w:szCs w:val="11"/>
          <w:lang w:eastAsia="ru-RU"/>
        </w:rPr>
        <w:br/>
        <w:t>     * На территории Российской Федерации действует</w:t>
      </w:r>
      <w:r w:rsidRPr="00C86D04">
        <w:rPr>
          <w:rFonts w:ascii="Arial" w:eastAsia="Times New Roman" w:hAnsi="Arial" w:cs="Arial"/>
          <w:color w:val="2D2D2D"/>
          <w:spacing w:val="1"/>
          <w:sz w:val="11"/>
          <w:lang w:eastAsia="ru-RU"/>
        </w:rPr>
        <w:t> </w:t>
      </w:r>
      <w:hyperlink r:id="rId15"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51317.4.11-2007</w:t>
        </w:r>
      </w:hyperlink>
      <w:r w:rsidRPr="00C86D04">
        <w:rPr>
          <w:rFonts w:ascii="Arial" w:eastAsia="Times New Roman" w:hAnsi="Arial" w:cs="Arial"/>
          <w:color w:val="2D2D2D"/>
          <w:spacing w:val="1"/>
          <w:sz w:val="11"/>
          <w:szCs w:val="11"/>
          <w:lang w:eastAsia="ru-RU"/>
        </w:rPr>
        <w:t>. Здесь и далее. - Примечание изготовителя базы данных.</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16"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51317.6.2-99* Совместимость технических средств электромагнитная. Устойчивость к электромагнитным помехам технических средств, применяемых в промышленных зонах. Требования и методы испытаний</w:t>
        </w:r>
      </w:hyperlink>
      <w:r w:rsidRPr="00C86D04">
        <w:rPr>
          <w:rFonts w:ascii="Arial" w:eastAsia="Times New Roman" w:hAnsi="Arial" w:cs="Arial"/>
          <w:color w:val="2D2D2D"/>
          <w:spacing w:val="1"/>
          <w:sz w:val="11"/>
          <w:szCs w:val="11"/>
          <w:lang w:eastAsia="ru-RU"/>
        </w:rPr>
        <w:br/>
        <w:t>________________</w:t>
      </w:r>
      <w:r w:rsidRPr="00C86D04">
        <w:rPr>
          <w:rFonts w:ascii="Arial" w:eastAsia="Times New Roman" w:hAnsi="Arial" w:cs="Arial"/>
          <w:color w:val="2D2D2D"/>
          <w:spacing w:val="1"/>
          <w:sz w:val="11"/>
          <w:szCs w:val="11"/>
          <w:lang w:eastAsia="ru-RU"/>
        </w:rPr>
        <w:br/>
        <w:t>     * На территории Российской Федерации действует</w:t>
      </w:r>
      <w:r w:rsidRPr="00C86D04">
        <w:rPr>
          <w:rFonts w:ascii="Arial" w:eastAsia="Times New Roman" w:hAnsi="Arial" w:cs="Arial"/>
          <w:color w:val="2D2D2D"/>
          <w:spacing w:val="1"/>
          <w:sz w:val="11"/>
          <w:lang w:eastAsia="ru-RU"/>
        </w:rPr>
        <w:t> </w:t>
      </w:r>
      <w:hyperlink r:id="rId17"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51317.6.2-2007</w:t>
        </w:r>
      </w:hyperlink>
      <w:r w:rsidRPr="00C86D04">
        <w:rPr>
          <w:rFonts w:ascii="Arial" w:eastAsia="Times New Roman" w:hAnsi="Arial" w:cs="Arial"/>
          <w:color w:val="2D2D2D"/>
          <w:spacing w:val="1"/>
          <w:sz w:val="11"/>
          <w:szCs w:val="11"/>
          <w:lang w:eastAsia="ru-RU"/>
        </w:rPr>
        <w:t>. Здесь и далее. - Примечание изготовителя базы данных.</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18"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51317.6.3-99 Совместимость технических средств электромагнитная. </w:t>
        </w:r>
        <w:proofErr w:type="spellStart"/>
        <w:r w:rsidRPr="00C86D04">
          <w:rPr>
            <w:rFonts w:ascii="Arial" w:eastAsia="Times New Roman" w:hAnsi="Arial" w:cs="Arial"/>
            <w:color w:val="00466E"/>
            <w:spacing w:val="1"/>
            <w:sz w:val="11"/>
            <w:u w:val="single"/>
            <w:lang w:eastAsia="ru-RU"/>
          </w:rPr>
          <w:t>Помехоэмиссия</w:t>
        </w:r>
        <w:proofErr w:type="spellEnd"/>
        <w:r w:rsidRPr="00C86D04">
          <w:rPr>
            <w:rFonts w:ascii="Arial" w:eastAsia="Times New Roman" w:hAnsi="Arial" w:cs="Arial"/>
            <w:color w:val="00466E"/>
            <w:spacing w:val="1"/>
            <w:sz w:val="11"/>
            <w:u w:val="single"/>
            <w:lang w:eastAsia="ru-RU"/>
          </w:rPr>
          <w:t xml:space="preserve"> от технических средств, применяемых в жилых, коммерческих зонах и производственных зонах с малым энергопотреблением. Нормы и методы испытаний</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19"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51317.6.4-99 Совместимость технических средств электромагнитная. </w:t>
        </w:r>
        <w:proofErr w:type="spellStart"/>
        <w:r w:rsidRPr="00C86D04">
          <w:rPr>
            <w:rFonts w:ascii="Arial" w:eastAsia="Times New Roman" w:hAnsi="Arial" w:cs="Arial"/>
            <w:color w:val="00466E"/>
            <w:spacing w:val="1"/>
            <w:sz w:val="11"/>
            <w:u w:val="single"/>
            <w:lang w:eastAsia="ru-RU"/>
          </w:rPr>
          <w:t>Помехоэмиссия</w:t>
        </w:r>
        <w:proofErr w:type="spellEnd"/>
        <w:r w:rsidRPr="00C86D04">
          <w:rPr>
            <w:rFonts w:ascii="Arial" w:eastAsia="Times New Roman" w:hAnsi="Arial" w:cs="Arial"/>
            <w:color w:val="00466E"/>
            <w:spacing w:val="1"/>
            <w:sz w:val="11"/>
            <w:u w:val="single"/>
            <w:lang w:eastAsia="ru-RU"/>
          </w:rPr>
          <w:t xml:space="preserve"> от технических средств, применяемых в промышленных зонах. Нормы и методы испытаний</w:t>
        </w:r>
      </w:hyperlink>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hyperlink r:id="rId20"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51318.22-99 Совместимость технических средств электромагнитная. Радиопомехи индустриальные от оборудования информационных технологий. Нормы и методы испытаний</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21"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51318.24-99 Совместимость технических средств электромагнитная. Устойчивость оборудования информационных технологий к электромагнитным помехам. Требования и методы испытаний</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22"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51330.0-99 Электрооборудование взрывозащищенное. Часть 0. Общие требования</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23"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51330.5-99 Электрооборудование взрывозащищенное. Часть 4. Метод определения температуры самовоспламенения</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24"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51330.11-99 Электрооборудование взрывозащищенное. Часть 12. Классификация смесей газов и паров с воздухом по безопасным экспериментальным максимальным зазорам и минимальным воспламеняющим токам</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25"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51334-99 Безопасность машин. Безопасные расстояния для предохранения верхних конечностей от попадания в опасную зону</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26"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51335-99 Безопасность машин. Минимальные расстояния для предотвращения защемления частей человеческого тела</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27"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51336-99 Безопасность машин. Установки аварийного отключения. Функции. Принципы проектирования</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28"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51337-99 Безопасность машин. Температура </w:t>
        </w:r>
        <w:proofErr w:type="spellStart"/>
        <w:r w:rsidRPr="00C86D04">
          <w:rPr>
            <w:rFonts w:ascii="Arial" w:eastAsia="Times New Roman" w:hAnsi="Arial" w:cs="Arial"/>
            <w:color w:val="00466E"/>
            <w:spacing w:val="1"/>
            <w:sz w:val="11"/>
            <w:u w:val="single"/>
            <w:lang w:eastAsia="ru-RU"/>
          </w:rPr>
          <w:t>касаемых</w:t>
        </w:r>
        <w:proofErr w:type="spellEnd"/>
        <w:r w:rsidRPr="00C86D04">
          <w:rPr>
            <w:rFonts w:ascii="Arial" w:eastAsia="Times New Roman" w:hAnsi="Arial" w:cs="Arial"/>
            <w:color w:val="00466E"/>
            <w:spacing w:val="1"/>
            <w:sz w:val="11"/>
            <w:u w:val="single"/>
            <w:lang w:eastAsia="ru-RU"/>
          </w:rPr>
          <w:t xml:space="preserve"> поверхностей. Эргономические данные для установления предельных величин горячих поверхностей</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29"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51342-99 Безопасность машин. Съемные защитные устройства. Общие требования по конструированию и изготовлению неподвижных и перемещаемых съемных защитных устройств</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30"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51343-99 Безопасность машин. Предотвращение неожиданного пуска</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31"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51344-99 Безопасность машин. Принципы оценки и определения риска</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32"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51524-99 Совместимость технических средств электромагнитная. Системы электрического привода с регулируемой скоростью вращения. Требования и методы испытаний</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33"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МЭК 60204.1-99</w:t>
        </w:r>
      </w:hyperlink>
      <w:r w:rsidRPr="00C86D04">
        <w:rPr>
          <w:rFonts w:ascii="Arial" w:eastAsia="Times New Roman" w:hAnsi="Arial" w:cs="Arial"/>
          <w:color w:val="2D2D2D"/>
          <w:spacing w:val="1"/>
          <w:sz w:val="11"/>
          <w:szCs w:val="11"/>
          <w:lang w:eastAsia="ru-RU"/>
        </w:rPr>
        <w:t>* Безопасность машин. Электрооборудование машин и механизмов. Часть 1. Общие требования</w:t>
      </w:r>
      <w:r w:rsidRPr="00C86D04">
        <w:rPr>
          <w:rFonts w:ascii="Arial" w:eastAsia="Times New Roman" w:hAnsi="Arial" w:cs="Arial"/>
          <w:color w:val="2D2D2D"/>
          <w:spacing w:val="1"/>
          <w:sz w:val="11"/>
          <w:szCs w:val="11"/>
          <w:lang w:eastAsia="ru-RU"/>
        </w:rPr>
        <w:br/>
        <w:t>________________</w:t>
      </w:r>
      <w:r w:rsidRPr="00C86D04">
        <w:rPr>
          <w:rFonts w:ascii="Arial" w:eastAsia="Times New Roman" w:hAnsi="Arial" w:cs="Arial"/>
          <w:color w:val="2D2D2D"/>
          <w:spacing w:val="1"/>
          <w:sz w:val="11"/>
          <w:szCs w:val="11"/>
          <w:lang w:eastAsia="ru-RU"/>
        </w:rPr>
        <w:br/>
        <w:t>     * На территории Российской Федерации действует</w:t>
      </w:r>
      <w:r w:rsidRPr="00C86D04">
        <w:rPr>
          <w:rFonts w:ascii="Arial" w:eastAsia="Times New Roman" w:hAnsi="Arial" w:cs="Arial"/>
          <w:color w:val="2D2D2D"/>
          <w:spacing w:val="1"/>
          <w:sz w:val="11"/>
          <w:lang w:eastAsia="ru-RU"/>
        </w:rPr>
        <w:t> </w:t>
      </w:r>
      <w:hyperlink r:id="rId34"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МЭК 60204-1-2007</w:t>
        </w:r>
      </w:hyperlink>
      <w:r w:rsidRPr="00C86D04">
        <w:rPr>
          <w:rFonts w:ascii="Arial" w:eastAsia="Times New Roman" w:hAnsi="Arial" w:cs="Arial"/>
          <w:color w:val="2D2D2D"/>
          <w:spacing w:val="1"/>
          <w:sz w:val="11"/>
          <w:szCs w:val="11"/>
          <w:lang w:eastAsia="ru-RU"/>
        </w:rPr>
        <w:t>. Здесь и далее. - Примечание изготовителя базы данных.</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35"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МЭК 60335-2-41-98 Безопасность бытовых и аналогичных электрических приборов. Дополнительные требования к насосам и методы испытаний</w:t>
        </w:r>
      </w:hyperlink>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hyperlink r:id="rId36" w:history="1">
        <w:r w:rsidRPr="00C86D04">
          <w:rPr>
            <w:rFonts w:ascii="Arial" w:eastAsia="Times New Roman" w:hAnsi="Arial" w:cs="Arial"/>
            <w:color w:val="00466E"/>
            <w:spacing w:val="1"/>
            <w:sz w:val="11"/>
            <w:u w:val="single"/>
            <w:lang w:eastAsia="ru-RU"/>
          </w:rPr>
          <w:t>ГОСТ 2.601-2006 Единая система конструкторской документации. Эксплуатационные документы</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37" w:history="1">
        <w:r w:rsidRPr="00C86D04">
          <w:rPr>
            <w:rFonts w:ascii="Arial" w:eastAsia="Times New Roman" w:hAnsi="Arial" w:cs="Arial"/>
            <w:color w:val="00466E"/>
            <w:spacing w:val="1"/>
            <w:sz w:val="11"/>
            <w:u w:val="single"/>
            <w:lang w:eastAsia="ru-RU"/>
          </w:rPr>
          <w:t>ГОСТ 2.610-2006 Единая система конструкторской документации. Правила выполнения эксплуатационных документов</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38" w:history="1">
        <w:r w:rsidRPr="00C86D04">
          <w:rPr>
            <w:rFonts w:ascii="Arial" w:eastAsia="Times New Roman" w:hAnsi="Arial" w:cs="Arial"/>
            <w:color w:val="00466E"/>
            <w:spacing w:val="1"/>
            <w:sz w:val="11"/>
            <w:u w:val="single"/>
            <w:lang w:eastAsia="ru-RU"/>
          </w:rPr>
          <w:t>ГОСТ 12.1.003-83 Система стандартов безопасности труда. Шум. Общие требования безопасности</w:t>
        </w:r>
      </w:hyperlink>
      <w:r w:rsidRPr="00C86D04">
        <w:rPr>
          <w:rFonts w:ascii="Arial" w:eastAsia="Times New Roman" w:hAnsi="Arial" w:cs="Arial"/>
          <w:color w:val="2D2D2D"/>
          <w:spacing w:val="1"/>
          <w:sz w:val="11"/>
          <w:szCs w:val="11"/>
          <w:lang w:eastAsia="ru-RU"/>
        </w:rPr>
        <w:br/>
      </w:r>
      <w:r w:rsidRPr="00C86D04">
        <w:rPr>
          <w:rFonts w:ascii="Arial" w:eastAsia="Times New Roman" w:hAnsi="Arial" w:cs="Arial"/>
          <w:color w:val="2D2D2D"/>
          <w:spacing w:val="1"/>
          <w:sz w:val="11"/>
          <w:szCs w:val="11"/>
          <w:lang w:eastAsia="ru-RU"/>
        </w:rPr>
        <w:lastRenderedPageBreak/>
        <w:t>     </w:t>
      </w:r>
      <w:r w:rsidRPr="00C86D04">
        <w:rPr>
          <w:rFonts w:ascii="Arial" w:eastAsia="Times New Roman" w:hAnsi="Arial" w:cs="Arial"/>
          <w:color w:val="2D2D2D"/>
          <w:spacing w:val="1"/>
          <w:sz w:val="11"/>
          <w:szCs w:val="11"/>
          <w:lang w:eastAsia="ru-RU"/>
        </w:rPr>
        <w:br/>
        <w:t>     </w:t>
      </w:r>
      <w:hyperlink r:id="rId39" w:history="1">
        <w:r w:rsidRPr="00C86D04">
          <w:rPr>
            <w:rFonts w:ascii="Arial" w:eastAsia="Times New Roman" w:hAnsi="Arial" w:cs="Arial"/>
            <w:color w:val="00466E"/>
            <w:spacing w:val="1"/>
            <w:sz w:val="11"/>
            <w:u w:val="single"/>
            <w:lang w:eastAsia="ru-RU"/>
          </w:rPr>
          <w:t>ГОСТ 12.1.004-91 Система стандартов безопасности труда. Пожарная безопасность. Общие требования</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40" w:history="1">
        <w:r w:rsidRPr="00C86D04">
          <w:rPr>
            <w:rFonts w:ascii="Arial" w:eastAsia="Times New Roman" w:hAnsi="Arial" w:cs="Arial"/>
            <w:color w:val="00466E"/>
            <w:spacing w:val="1"/>
            <w:sz w:val="11"/>
            <w:u w:val="single"/>
            <w:lang w:eastAsia="ru-RU"/>
          </w:rPr>
          <w:t>ГОСТ 12.1.005-88 Система стандартов безопасности труда. Общие санитарно-гигиенические требования к воздуху рабочей зоны</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41" w:history="1">
        <w:r w:rsidRPr="00C86D04">
          <w:rPr>
            <w:rFonts w:ascii="Arial" w:eastAsia="Times New Roman" w:hAnsi="Arial" w:cs="Arial"/>
            <w:color w:val="00466E"/>
            <w:spacing w:val="1"/>
            <w:sz w:val="11"/>
            <w:u w:val="single"/>
            <w:lang w:eastAsia="ru-RU"/>
          </w:rPr>
          <w:t>ГОСТ 12.1.007-76 Система стандартов безопасности труда. Вредные вещества. Классификация и общие требования безопасности</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42" w:history="1">
        <w:r w:rsidRPr="00C86D04">
          <w:rPr>
            <w:rFonts w:ascii="Arial" w:eastAsia="Times New Roman" w:hAnsi="Arial" w:cs="Arial"/>
            <w:color w:val="00466E"/>
            <w:spacing w:val="1"/>
            <w:sz w:val="11"/>
            <w:u w:val="single"/>
            <w:lang w:eastAsia="ru-RU"/>
          </w:rPr>
          <w:t>ГОСТ 12.1.012-90* Система стандартов безопасности труда. Вибрационная безопасность. Общие требования</w:t>
        </w:r>
        <w:proofErr w:type="gramStart"/>
      </w:hyperlink>
      <w:r w:rsidRPr="00C86D04">
        <w:rPr>
          <w:rFonts w:ascii="Arial" w:eastAsia="Times New Roman" w:hAnsi="Arial" w:cs="Arial"/>
          <w:color w:val="2D2D2D"/>
          <w:spacing w:val="1"/>
          <w:sz w:val="11"/>
          <w:szCs w:val="11"/>
          <w:lang w:eastAsia="ru-RU"/>
        </w:rPr>
        <w:br/>
        <w:t>________________</w:t>
      </w:r>
      <w:r w:rsidRPr="00C86D04">
        <w:rPr>
          <w:rFonts w:ascii="Arial" w:eastAsia="Times New Roman" w:hAnsi="Arial" w:cs="Arial"/>
          <w:color w:val="2D2D2D"/>
          <w:spacing w:val="1"/>
          <w:sz w:val="11"/>
          <w:szCs w:val="11"/>
          <w:lang w:eastAsia="ru-RU"/>
        </w:rPr>
        <w:br/>
        <w:t>     * Н</w:t>
      </w:r>
      <w:proofErr w:type="gramEnd"/>
      <w:r w:rsidRPr="00C86D04">
        <w:rPr>
          <w:rFonts w:ascii="Arial" w:eastAsia="Times New Roman" w:hAnsi="Arial" w:cs="Arial"/>
          <w:color w:val="2D2D2D"/>
          <w:spacing w:val="1"/>
          <w:sz w:val="11"/>
          <w:szCs w:val="11"/>
          <w:lang w:eastAsia="ru-RU"/>
        </w:rPr>
        <w:t>а территории Российской Федерации действует</w:t>
      </w:r>
      <w:r w:rsidRPr="00C86D04">
        <w:rPr>
          <w:rFonts w:ascii="Arial" w:eastAsia="Times New Roman" w:hAnsi="Arial" w:cs="Arial"/>
          <w:color w:val="2D2D2D"/>
          <w:spacing w:val="1"/>
          <w:sz w:val="11"/>
          <w:lang w:eastAsia="ru-RU"/>
        </w:rPr>
        <w:t> </w:t>
      </w:r>
      <w:hyperlink r:id="rId43" w:history="1">
        <w:r w:rsidRPr="00C86D04">
          <w:rPr>
            <w:rFonts w:ascii="Arial" w:eastAsia="Times New Roman" w:hAnsi="Arial" w:cs="Arial"/>
            <w:color w:val="00466E"/>
            <w:spacing w:val="1"/>
            <w:sz w:val="11"/>
            <w:u w:val="single"/>
            <w:lang w:eastAsia="ru-RU"/>
          </w:rPr>
          <w:t>ГОСТ 12.1.012-2004</w:t>
        </w:r>
      </w:hyperlink>
      <w:r w:rsidRPr="00C86D04">
        <w:rPr>
          <w:rFonts w:ascii="Arial" w:eastAsia="Times New Roman" w:hAnsi="Arial" w:cs="Arial"/>
          <w:color w:val="2D2D2D"/>
          <w:spacing w:val="1"/>
          <w:sz w:val="11"/>
          <w:szCs w:val="11"/>
          <w:lang w:eastAsia="ru-RU"/>
        </w:rPr>
        <w:t>. Здесь и далее. - Примечание изготовителя базы данных.</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44" w:history="1">
        <w:r w:rsidRPr="00C86D04">
          <w:rPr>
            <w:rFonts w:ascii="Arial" w:eastAsia="Times New Roman" w:hAnsi="Arial" w:cs="Arial"/>
            <w:color w:val="00466E"/>
            <w:spacing w:val="1"/>
            <w:sz w:val="11"/>
            <w:u w:val="single"/>
            <w:lang w:eastAsia="ru-RU"/>
          </w:rPr>
          <w:t xml:space="preserve">ГОСТ 12.1.018-93 Система стандартов безопасности труда. </w:t>
        </w:r>
        <w:proofErr w:type="spellStart"/>
        <w:r w:rsidRPr="00C86D04">
          <w:rPr>
            <w:rFonts w:ascii="Arial" w:eastAsia="Times New Roman" w:hAnsi="Arial" w:cs="Arial"/>
            <w:color w:val="00466E"/>
            <w:spacing w:val="1"/>
            <w:sz w:val="11"/>
            <w:u w:val="single"/>
            <w:lang w:eastAsia="ru-RU"/>
          </w:rPr>
          <w:t>Пожаровзрывобезопасность</w:t>
        </w:r>
        <w:proofErr w:type="spellEnd"/>
        <w:r w:rsidRPr="00C86D04">
          <w:rPr>
            <w:rFonts w:ascii="Arial" w:eastAsia="Times New Roman" w:hAnsi="Arial" w:cs="Arial"/>
            <w:color w:val="00466E"/>
            <w:spacing w:val="1"/>
            <w:sz w:val="11"/>
            <w:u w:val="single"/>
            <w:lang w:eastAsia="ru-RU"/>
          </w:rPr>
          <w:t xml:space="preserve"> статического электричества. Общие требования</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45" w:history="1">
        <w:r w:rsidRPr="00C86D04">
          <w:rPr>
            <w:rFonts w:ascii="Arial" w:eastAsia="Times New Roman" w:hAnsi="Arial" w:cs="Arial"/>
            <w:color w:val="00466E"/>
            <w:spacing w:val="1"/>
            <w:sz w:val="11"/>
            <w:u w:val="single"/>
            <w:lang w:eastAsia="ru-RU"/>
          </w:rPr>
          <w:t>ГОСТ 12.1.029-80 Система стандартов безопасности труда. Средства и методы защиты от шума. Классификация</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46" w:history="1">
        <w:r w:rsidRPr="00C86D04">
          <w:rPr>
            <w:rFonts w:ascii="Arial" w:eastAsia="Times New Roman" w:hAnsi="Arial" w:cs="Arial"/>
            <w:color w:val="00466E"/>
            <w:spacing w:val="1"/>
            <w:sz w:val="11"/>
            <w:u w:val="single"/>
            <w:lang w:eastAsia="ru-RU"/>
          </w:rPr>
          <w:t xml:space="preserve">ГОСТ 12.1.044-89 Система стандартов безопасности труда. </w:t>
        </w:r>
        <w:proofErr w:type="spellStart"/>
        <w:r w:rsidRPr="00C86D04">
          <w:rPr>
            <w:rFonts w:ascii="Arial" w:eastAsia="Times New Roman" w:hAnsi="Arial" w:cs="Arial"/>
            <w:color w:val="00466E"/>
            <w:spacing w:val="1"/>
            <w:sz w:val="11"/>
            <w:u w:val="single"/>
            <w:lang w:eastAsia="ru-RU"/>
          </w:rPr>
          <w:t>Пожаровзрывоопасность</w:t>
        </w:r>
        <w:proofErr w:type="spellEnd"/>
        <w:r w:rsidRPr="00C86D04">
          <w:rPr>
            <w:rFonts w:ascii="Arial" w:eastAsia="Times New Roman" w:hAnsi="Arial" w:cs="Arial"/>
            <w:color w:val="00466E"/>
            <w:spacing w:val="1"/>
            <w:sz w:val="11"/>
            <w:u w:val="single"/>
            <w:lang w:eastAsia="ru-RU"/>
          </w:rPr>
          <w:t xml:space="preserve"> веществ и материалов. Номенклатура показателей и методы их определения</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47" w:history="1">
        <w:r w:rsidRPr="00C86D04">
          <w:rPr>
            <w:rFonts w:ascii="Arial" w:eastAsia="Times New Roman" w:hAnsi="Arial" w:cs="Arial"/>
            <w:color w:val="00466E"/>
            <w:spacing w:val="1"/>
            <w:sz w:val="11"/>
            <w:u w:val="single"/>
            <w:lang w:eastAsia="ru-RU"/>
          </w:rPr>
          <w:t>ГОСТ 12.2.003-91 Система стандартов безопасности труда. Оборудование производственное. Общие требования безопасности</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48" w:history="1">
        <w:r w:rsidRPr="00C86D04">
          <w:rPr>
            <w:rFonts w:ascii="Arial" w:eastAsia="Times New Roman" w:hAnsi="Arial" w:cs="Arial"/>
            <w:color w:val="00466E"/>
            <w:spacing w:val="1"/>
            <w:sz w:val="11"/>
            <w:u w:val="single"/>
            <w:lang w:eastAsia="ru-RU"/>
          </w:rPr>
          <w:t>ГОСТ 12.2.007.0-75 Система стандартов безопасности труда. Изделия электротехнические. Общие требования безопасности</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49" w:history="1">
        <w:r w:rsidRPr="00C86D04">
          <w:rPr>
            <w:rFonts w:ascii="Arial" w:eastAsia="Times New Roman" w:hAnsi="Arial" w:cs="Arial"/>
            <w:color w:val="00466E"/>
            <w:spacing w:val="1"/>
            <w:sz w:val="11"/>
            <w:u w:val="single"/>
            <w:lang w:eastAsia="ru-RU"/>
          </w:rPr>
          <w:t>ГОСТ 12.4.124-83 Система стандартов безопасности труда. Средства защиты от статического электричества. Общие технические требования</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50" w:history="1">
        <w:r w:rsidRPr="00C86D04">
          <w:rPr>
            <w:rFonts w:ascii="Arial" w:eastAsia="Times New Roman" w:hAnsi="Arial" w:cs="Arial"/>
            <w:color w:val="00466E"/>
            <w:spacing w:val="1"/>
            <w:sz w:val="11"/>
            <w:u w:val="single"/>
            <w:lang w:eastAsia="ru-RU"/>
          </w:rPr>
          <w:t>ГОСТ ИСО 2954-97 Вибрация машин с возвратно-поступательным и вращательным движением. Требование к средствам измерений</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51" w:history="1">
        <w:r w:rsidRPr="00C86D04">
          <w:rPr>
            <w:rFonts w:ascii="Arial" w:eastAsia="Times New Roman" w:hAnsi="Arial" w:cs="Arial"/>
            <w:color w:val="00466E"/>
            <w:spacing w:val="1"/>
            <w:sz w:val="11"/>
            <w:u w:val="single"/>
            <w:lang w:eastAsia="ru-RU"/>
          </w:rPr>
          <w:t>ГОСТ 6134-87* Насосы динамические. Методы испытаний</w:t>
        </w:r>
        <w:proofErr w:type="gramStart"/>
      </w:hyperlink>
      <w:r w:rsidRPr="00C86D04">
        <w:rPr>
          <w:rFonts w:ascii="Arial" w:eastAsia="Times New Roman" w:hAnsi="Arial" w:cs="Arial"/>
          <w:color w:val="2D2D2D"/>
          <w:spacing w:val="1"/>
          <w:sz w:val="11"/>
          <w:szCs w:val="11"/>
          <w:lang w:eastAsia="ru-RU"/>
        </w:rPr>
        <w:br/>
        <w:t>________________</w:t>
      </w:r>
      <w:r w:rsidRPr="00C86D04">
        <w:rPr>
          <w:rFonts w:ascii="Arial" w:eastAsia="Times New Roman" w:hAnsi="Arial" w:cs="Arial"/>
          <w:color w:val="2D2D2D"/>
          <w:spacing w:val="1"/>
          <w:sz w:val="11"/>
          <w:szCs w:val="11"/>
          <w:lang w:eastAsia="ru-RU"/>
        </w:rPr>
        <w:br/>
        <w:t>     * Н</w:t>
      </w:r>
      <w:proofErr w:type="gramEnd"/>
      <w:r w:rsidRPr="00C86D04">
        <w:rPr>
          <w:rFonts w:ascii="Arial" w:eastAsia="Times New Roman" w:hAnsi="Arial" w:cs="Arial"/>
          <w:color w:val="2D2D2D"/>
          <w:spacing w:val="1"/>
          <w:sz w:val="11"/>
          <w:szCs w:val="11"/>
          <w:lang w:eastAsia="ru-RU"/>
        </w:rPr>
        <w:t>а территории Российской Федерации действует</w:t>
      </w:r>
      <w:r w:rsidRPr="00C86D04">
        <w:rPr>
          <w:rFonts w:ascii="Arial" w:eastAsia="Times New Roman" w:hAnsi="Arial" w:cs="Arial"/>
          <w:color w:val="2D2D2D"/>
          <w:spacing w:val="1"/>
          <w:sz w:val="11"/>
          <w:lang w:eastAsia="ru-RU"/>
        </w:rPr>
        <w:t> </w:t>
      </w:r>
      <w:hyperlink r:id="rId52" w:history="1">
        <w:r w:rsidRPr="00C86D04">
          <w:rPr>
            <w:rFonts w:ascii="Arial" w:eastAsia="Times New Roman" w:hAnsi="Arial" w:cs="Arial"/>
            <w:color w:val="00466E"/>
            <w:spacing w:val="1"/>
            <w:sz w:val="11"/>
            <w:u w:val="single"/>
            <w:lang w:eastAsia="ru-RU"/>
          </w:rPr>
          <w:t>ГОСТ 6134-2007</w:t>
        </w:r>
      </w:hyperlink>
      <w:r w:rsidRPr="00C86D04">
        <w:rPr>
          <w:rFonts w:ascii="Arial" w:eastAsia="Times New Roman" w:hAnsi="Arial" w:cs="Arial"/>
          <w:color w:val="2D2D2D"/>
          <w:spacing w:val="1"/>
          <w:sz w:val="11"/>
          <w:szCs w:val="11"/>
          <w:lang w:eastAsia="ru-RU"/>
        </w:rPr>
        <w:t>. Здесь и далее. - Примечание изготовителя базы данных.</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53" w:history="1">
        <w:r w:rsidRPr="00C86D04">
          <w:rPr>
            <w:rFonts w:ascii="Arial" w:eastAsia="Times New Roman" w:hAnsi="Arial" w:cs="Arial"/>
            <w:color w:val="00466E"/>
            <w:spacing w:val="1"/>
            <w:sz w:val="11"/>
            <w:u w:val="single"/>
            <w:lang w:eastAsia="ru-RU"/>
          </w:rPr>
          <w:t>ГОСТ ИСО/ТО 12100-1-2001* Безопасность оборудования. Основные понятия, общие принципы конструирования. Часть 1. Основные термины, методика</w:t>
        </w:r>
        <w:proofErr w:type="gramStart"/>
      </w:hyperlink>
      <w:r w:rsidRPr="00C86D04">
        <w:rPr>
          <w:rFonts w:ascii="Arial" w:eastAsia="Times New Roman" w:hAnsi="Arial" w:cs="Arial"/>
          <w:color w:val="2D2D2D"/>
          <w:spacing w:val="1"/>
          <w:sz w:val="11"/>
          <w:szCs w:val="11"/>
          <w:lang w:eastAsia="ru-RU"/>
        </w:rPr>
        <w:br/>
        <w:t>________________</w:t>
      </w:r>
      <w:r w:rsidRPr="00C86D04">
        <w:rPr>
          <w:rFonts w:ascii="Arial" w:eastAsia="Times New Roman" w:hAnsi="Arial" w:cs="Arial"/>
          <w:color w:val="2D2D2D"/>
          <w:spacing w:val="1"/>
          <w:sz w:val="11"/>
          <w:szCs w:val="11"/>
          <w:lang w:eastAsia="ru-RU"/>
        </w:rPr>
        <w:br/>
        <w:t>     * Н</w:t>
      </w:r>
      <w:proofErr w:type="gramEnd"/>
      <w:r w:rsidRPr="00C86D04">
        <w:rPr>
          <w:rFonts w:ascii="Arial" w:eastAsia="Times New Roman" w:hAnsi="Arial" w:cs="Arial"/>
          <w:color w:val="2D2D2D"/>
          <w:spacing w:val="1"/>
          <w:sz w:val="11"/>
          <w:szCs w:val="11"/>
          <w:lang w:eastAsia="ru-RU"/>
        </w:rPr>
        <w:t>а территории Российской Федерации действует</w:t>
      </w:r>
      <w:r w:rsidRPr="00C86D04">
        <w:rPr>
          <w:rFonts w:ascii="Arial" w:eastAsia="Times New Roman" w:hAnsi="Arial" w:cs="Arial"/>
          <w:color w:val="2D2D2D"/>
          <w:spacing w:val="1"/>
          <w:sz w:val="11"/>
          <w:lang w:eastAsia="ru-RU"/>
        </w:rPr>
        <w:t> </w:t>
      </w:r>
      <w:hyperlink r:id="rId54" w:history="1">
        <w:r w:rsidRPr="00C86D04">
          <w:rPr>
            <w:rFonts w:ascii="Arial" w:eastAsia="Times New Roman" w:hAnsi="Arial" w:cs="Arial"/>
            <w:color w:val="00466E"/>
            <w:spacing w:val="1"/>
            <w:sz w:val="11"/>
            <w:u w:val="single"/>
            <w:lang w:eastAsia="ru-RU"/>
          </w:rPr>
          <w:t>ГОСТ ИСО 12100-1-2007</w:t>
        </w:r>
      </w:hyperlink>
      <w:r w:rsidRPr="00C86D04">
        <w:rPr>
          <w:rFonts w:ascii="Arial" w:eastAsia="Times New Roman" w:hAnsi="Arial" w:cs="Arial"/>
          <w:color w:val="2D2D2D"/>
          <w:spacing w:val="1"/>
          <w:sz w:val="11"/>
          <w:szCs w:val="11"/>
          <w:lang w:eastAsia="ru-RU"/>
        </w:rPr>
        <w:t>. Здесь и далее. - Примечание изготовителя базы данных.</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55" w:history="1">
        <w:r w:rsidRPr="00C86D04">
          <w:rPr>
            <w:rFonts w:ascii="Arial" w:eastAsia="Times New Roman" w:hAnsi="Arial" w:cs="Arial"/>
            <w:color w:val="00466E"/>
            <w:spacing w:val="1"/>
            <w:sz w:val="11"/>
            <w:u w:val="single"/>
            <w:lang w:eastAsia="ru-RU"/>
          </w:rPr>
          <w:t>ГОСТ ИСО/ТО 12100-2-2002 Безопасность оборудования. Основные понятия, общие принципы конструирования. Часть 2. Технические правила и технические требования</w:t>
        </w:r>
      </w:hyperlink>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hyperlink r:id="rId56" w:history="1">
        <w:r w:rsidRPr="00C86D04">
          <w:rPr>
            <w:rFonts w:ascii="Arial" w:eastAsia="Times New Roman" w:hAnsi="Arial" w:cs="Arial"/>
            <w:color w:val="00466E"/>
            <w:spacing w:val="1"/>
            <w:sz w:val="11"/>
            <w:u w:val="single"/>
            <w:lang w:eastAsia="ru-RU"/>
          </w:rPr>
          <w:t>ГОСТ 14254-96 Степени защиты, обеспечиваемые оболочками (Код IP)</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57" w:history="1">
        <w:r w:rsidRPr="00C86D04">
          <w:rPr>
            <w:rFonts w:ascii="Arial" w:eastAsia="Times New Roman" w:hAnsi="Arial" w:cs="Arial"/>
            <w:color w:val="00466E"/>
            <w:spacing w:val="1"/>
            <w:sz w:val="11"/>
            <w:u w:val="single"/>
            <w:lang w:eastAsia="ru-RU"/>
          </w:rPr>
          <w:t>ГОСТ 17335-79 Насосы объемные. Правила приемки и методы испытаний</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58" w:history="1">
        <w:r w:rsidRPr="00C86D04">
          <w:rPr>
            <w:rFonts w:ascii="Arial" w:eastAsia="Times New Roman" w:hAnsi="Arial" w:cs="Arial"/>
            <w:color w:val="00466E"/>
            <w:spacing w:val="1"/>
            <w:sz w:val="11"/>
            <w:u w:val="single"/>
            <w:lang w:eastAsia="ru-RU"/>
          </w:rPr>
          <w:t>ГОСТ 17398-72 Насосы. Термины и определения</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59" w:history="1">
        <w:r w:rsidRPr="00C86D04">
          <w:rPr>
            <w:rFonts w:ascii="Arial" w:eastAsia="Times New Roman" w:hAnsi="Arial" w:cs="Arial"/>
            <w:color w:val="00466E"/>
            <w:spacing w:val="1"/>
            <w:sz w:val="11"/>
            <w:u w:val="single"/>
            <w:lang w:eastAsia="ru-RU"/>
          </w:rPr>
          <w:t xml:space="preserve">ГОСТ 21130-75 Изделия электротехнические. </w:t>
        </w:r>
        <w:proofErr w:type="gramStart"/>
        <w:r w:rsidRPr="00C86D04">
          <w:rPr>
            <w:rFonts w:ascii="Arial" w:eastAsia="Times New Roman" w:hAnsi="Arial" w:cs="Arial"/>
            <w:color w:val="00466E"/>
            <w:spacing w:val="1"/>
            <w:sz w:val="11"/>
            <w:u w:val="single"/>
            <w:lang w:eastAsia="ru-RU"/>
          </w:rPr>
          <w:t>Зажимы</w:t>
        </w:r>
        <w:proofErr w:type="gramEnd"/>
        <w:r w:rsidRPr="00C86D04">
          <w:rPr>
            <w:rFonts w:ascii="Arial" w:eastAsia="Times New Roman" w:hAnsi="Arial" w:cs="Arial"/>
            <w:color w:val="00466E"/>
            <w:spacing w:val="1"/>
            <w:sz w:val="11"/>
            <w:u w:val="single"/>
            <w:lang w:eastAsia="ru-RU"/>
          </w:rPr>
          <w:t xml:space="preserve"> заземляющие и знаки заземления. Конструкция и размеры</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hyperlink r:id="rId60" w:history="1">
        <w:r w:rsidRPr="00C86D04">
          <w:rPr>
            <w:rFonts w:ascii="Arial" w:eastAsia="Times New Roman" w:hAnsi="Arial" w:cs="Arial"/>
            <w:color w:val="00466E"/>
            <w:spacing w:val="1"/>
            <w:sz w:val="11"/>
            <w:u w:val="single"/>
            <w:lang w:eastAsia="ru-RU"/>
          </w:rPr>
          <w:t xml:space="preserve">ГОСТ 23941-2002 Шум машин. Методы определения шумовых характеристик. </w:t>
        </w:r>
        <w:proofErr w:type="gramStart"/>
        <w:r w:rsidRPr="00C86D04">
          <w:rPr>
            <w:rFonts w:ascii="Arial" w:eastAsia="Times New Roman" w:hAnsi="Arial" w:cs="Arial"/>
            <w:color w:val="00466E"/>
            <w:spacing w:val="1"/>
            <w:sz w:val="11"/>
            <w:u w:val="single"/>
            <w:lang w:eastAsia="ru-RU"/>
          </w:rPr>
          <w:t>Общие требования</w:t>
        </w:r>
      </w:hyperlink>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sidRPr="00C86D04">
        <w:rPr>
          <w:rFonts w:ascii="Arial" w:eastAsia="Times New Roman" w:hAnsi="Arial" w:cs="Arial"/>
          <w:color w:val="2D2D2D"/>
          <w:spacing w:val="1"/>
          <w:sz w:val="11"/>
          <w:szCs w:val="11"/>
          <w:lang w:eastAsia="ru-RU"/>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240" w:lineRule="auto"/>
        <w:jc w:val="center"/>
        <w:textAlignment w:val="baseline"/>
        <w:outlineLvl w:val="1"/>
        <w:rPr>
          <w:rFonts w:ascii="Arial" w:eastAsia="Times New Roman" w:hAnsi="Arial" w:cs="Arial"/>
          <w:color w:val="3C3C3C"/>
          <w:spacing w:val="1"/>
          <w:sz w:val="15"/>
          <w:szCs w:val="15"/>
          <w:lang w:eastAsia="ru-RU"/>
        </w:rPr>
      </w:pPr>
      <w:r w:rsidRPr="00C86D04">
        <w:rPr>
          <w:rFonts w:ascii="Arial" w:eastAsia="Times New Roman" w:hAnsi="Arial" w:cs="Arial"/>
          <w:color w:val="3C3C3C"/>
          <w:spacing w:val="1"/>
          <w:sz w:val="15"/>
          <w:szCs w:val="15"/>
          <w:lang w:eastAsia="ru-RU"/>
        </w:rPr>
        <w:t>3 Термины и определения</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br/>
        <w:t>     В стандарте применены термины по</w:t>
      </w:r>
      <w:r w:rsidRPr="00C86D04">
        <w:rPr>
          <w:rFonts w:ascii="Arial" w:eastAsia="Times New Roman" w:hAnsi="Arial" w:cs="Arial"/>
          <w:color w:val="2D2D2D"/>
          <w:spacing w:val="1"/>
          <w:sz w:val="11"/>
          <w:lang w:eastAsia="ru-RU"/>
        </w:rPr>
        <w:t> </w:t>
      </w:r>
      <w:hyperlink r:id="rId61" w:history="1">
        <w:r w:rsidRPr="00C86D04">
          <w:rPr>
            <w:rFonts w:ascii="Arial" w:eastAsia="Times New Roman" w:hAnsi="Arial" w:cs="Arial"/>
            <w:color w:val="00466E"/>
            <w:spacing w:val="1"/>
            <w:sz w:val="11"/>
            <w:u w:val="single"/>
            <w:lang w:eastAsia="ru-RU"/>
          </w:rPr>
          <w:t>ГОСТ 17398</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lang w:eastAsia="ru-RU"/>
        </w:rPr>
        <w:t> </w:t>
      </w:r>
      <w:hyperlink r:id="rId62" w:history="1">
        <w:r w:rsidRPr="00C86D04">
          <w:rPr>
            <w:rFonts w:ascii="Arial" w:eastAsia="Times New Roman" w:hAnsi="Arial" w:cs="Arial"/>
            <w:color w:val="00466E"/>
            <w:spacing w:val="1"/>
            <w:sz w:val="11"/>
            <w:u w:val="single"/>
            <w:lang w:eastAsia="ru-RU"/>
          </w:rPr>
          <w:t>ГОСТ ИСО/ТО 12100-1</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240" w:lineRule="auto"/>
        <w:jc w:val="center"/>
        <w:textAlignment w:val="baseline"/>
        <w:outlineLvl w:val="1"/>
        <w:rPr>
          <w:rFonts w:ascii="Arial" w:eastAsia="Times New Roman" w:hAnsi="Arial" w:cs="Arial"/>
          <w:color w:val="3C3C3C"/>
          <w:spacing w:val="1"/>
          <w:sz w:val="15"/>
          <w:szCs w:val="15"/>
          <w:lang w:eastAsia="ru-RU"/>
        </w:rPr>
      </w:pPr>
      <w:r w:rsidRPr="00C86D04">
        <w:rPr>
          <w:rFonts w:ascii="Arial" w:eastAsia="Times New Roman" w:hAnsi="Arial" w:cs="Arial"/>
          <w:color w:val="3C3C3C"/>
          <w:spacing w:val="1"/>
          <w:sz w:val="15"/>
          <w:szCs w:val="15"/>
          <w:lang w:eastAsia="ru-RU"/>
        </w:rPr>
        <w:t>4 Перечень значительных опасностей</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br/>
        <w:t>     Значительные опасности, возникающие при использовании насосов и/или насосных агрегатов, приведены в таблице 4.1 в соответствии с</w:t>
      </w:r>
      <w:r w:rsidRPr="00C86D04">
        <w:rPr>
          <w:rFonts w:ascii="Arial" w:eastAsia="Times New Roman" w:hAnsi="Arial" w:cs="Arial"/>
          <w:color w:val="2D2D2D"/>
          <w:spacing w:val="1"/>
          <w:sz w:val="11"/>
          <w:lang w:eastAsia="ru-RU"/>
        </w:rPr>
        <w:t> </w:t>
      </w:r>
      <w:hyperlink r:id="rId63" w:history="1">
        <w:r w:rsidRPr="00C86D04">
          <w:rPr>
            <w:rFonts w:ascii="Arial" w:eastAsia="Times New Roman" w:hAnsi="Arial" w:cs="Arial"/>
            <w:color w:val="00466E"/>
            <w:spacing w:val="1"/>
            <w:sz w:val="11"/>
            <w:u w:val="single"/>
            <w:lang w:eastAsia="ru-RU"/>
          </w:rPr>
          <w:t>ГОСТ ИСО/ТО 12100-1</w:t>
        </w:r>
      </w:hyperlink>
      <w:r w:rsidRPr="00C86D04">
        <w:rPr>
          <w:rFonts w:ascii="Arial" w:eastAsia="Times New Roman" w:hAnsi="Arial" w:cs="Arial"/>
          <w:color w:val="2D2D2D"/>
          <w:spacing w:val="1"/>
          <w:sz w:val="11"/>
          <w:lang w:eastAsia="ru-RU"/>
        </w:rPr>
        <w:t> </w:t>
      </w:r>
      <w:r w:rsidRPr="00C86D04">
        <w:rPr>
          <w:rFonts w:ascii="Arial" w:eastAsia="Times New Roman" w:hAnsi="Arial" w:cs="Arial"/>
          <w:color w:val="2D2D2D"/>
          <w:spacing w:val="1"/>
          <w:sz w:val="11"/>
          <w:szCs w:val="11"/>
          <w:lang w:eastAsia="ru-RU"/>
        </w:rPr>
        <w:t>и</w:t>
      </w:r>
      <w:r w:rsidRPr="00C86D04">
        <w:rPr>
          <w:rFonts w:ascii="Arial" w:eastAsia="Times New Roman" w:hAnsi="Arial" w:cs="Arial"/>
          <w:color w:val="2D2D2D"/>
          <w:spacing w:val="1"/>
          <w:sz w:val="11"/>
          <w:lang w:eastAsia="ru-RU"/>
        </w:rPr>
        <w:t> </w:t>
      </w:r>
      <w:hyperlink r:id="rId64"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51344</w:t>
        </w:r>
      </w:hyperlink>
      <w:r w:rsidRPr="00C86D04">
        <w:rPr>
          <w:rFonts w:ascii="Arial" w:eastAsia="Times New Roman" w:hAnsi="Arial" w:cs="Arial"/>
          <w:color w:val="2D2D2D"/>
          <w:spacing w:val="1"/>
          <w:sz w:val="11"/>
          <w:szCs w:val="11"/>
          <w:lang w:eastAsia="ru-RU"/>
        </w:rPr>
        <w:t>, приложение А.</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Расположение опасностей по группам - в соответствии с</w:t>
      </w:r>
      <w:r w:rsidRPr="00C86D04">
        <w:rPr>
          <w:rFonts w:ascii="Arial" w:eastAsia="Times New Roman" w:hAnsi="Arial" w:cs="Arial"/>
          <w:color w:val="2D2D2D"/>
          <w:spacing w:val="1"/>
          <w:sz w:val="11"/>
          <w:lang w:eastAsia="ru-RU"/>
        </w:rPr>
        <w:t> </w:t>
      </w:r>
      <w:hyperlink r:id="rId65" w:history="1">
        <w:r w:rsidRPr="00C86D04">
          <w:rPr>
            <w:rFonts w:ascii="Arial" w:eastAsia="Times New Roman" w:hAnsi="Arial" w:cs="Arial"/>
            <w:color w:val="00466E"/>
            <w:spacing w:val="1"/>
            <w:sz w:val="11"/>
            <w:u w:val="single"/>
            <w:lang w:eastAsia="ru-RU"/>
          </w:rPr>
          <w:t>ГОСТ Р ЕН 414</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Таблица 4.1</w:t>
      </w:r>
      <w:r w:rsidRPr="00C86D04">
        <w:rPr>
          <w:rFonts w:ascii="Arial" w:eastAsia="Times New Roman" w:hAnsi="Arial" w:cs="Arial"/>
          <w:color w:val="2D2D2D"/>
          <w:spacing w:val="1"/>
          <w:sz w:val="11"/>
          <w:szCs w:val="11"/>
          <w:lang w:eastAsia="ru-RU"/>
        </w:rPr>
        <w:br/>
        <w:t>     </w:t>
      </w:r>
    </w:p>
    <w:tbl>
      <w:tblPr>
        <w:tblW w:w="0" w:type="auto"/>
        <w:tblCellMar>
          <w:left w:w="0" w:type="dxa"/>
          <w:right w:w="0" w:type="dxa"/>
        </w:tblCellMar>
        <w:tblLook w:val="04A0"/>
      </w:tblPr>
      <w:tblGrid>
        <w:gridCol w:w="1442"/>
        <w:gridCol w:w="4693"/>
        <w:gridCol w:w="1976"/>
        <w:gridCol w:w="1244"/>
      </w:tblGrid>
      <w:tr w:rsidR="00C86D04" w:rsidRPr="00C86D04" w:rsidTr="00C86D04">
        <w:trPr>
          <w:trHeight w:val="15"/>
        </w:trPr>
        <w:tc>
          <w:tcPr>
            <w:tcW w:w="1663" w:type="dxa"/>
            <w:hideMark/>
          </w:tcPr>
          <w:p w:rsidR="00C86D04" w:rsidRPr="00C86D04" w:rsidRDefault="00C86D04" w:rsidP="00C86D04">
            <w:pPr>
              <w:spacing w:after="0" w:line="240" w:lineRule="auto"/>
              <w:rPr>
                <w:rFonts w:ascii="Times New Roman" w:eastAsia="Times New Roman" w:hAnsi="Times New Roman" w:cs="Times New Roman"/>
                <w:sz w:val="2"/>
                <w:szCs w:val="24"/>
                <w:lang w:eastAsia="ru-RU"/>
              </w:rPr>
            </w:pPr>
          </w:p>
        </w:tc>
        <w:tc>
          <w:tcPr>
            <w:tcW w:w="5914" w:type="dxa"/>
            <w:hideMark/>
          </w:tcPr>
          <w:p w:rsidR="00C86D04" w:rsidRPr="00C86D04" w:rsidRDefault="00C86D04" w:rsidP="00C86D04">
            <w:pPr>
              <w:spacing w:after="0" w:line="240" w:lineRule="auto"/>
              <w:rPr>
                <w:rFonts w:ascii="Times New Roman" w:eastAsia="Times New Roman" w:hAnsi="Times New Roman" w:cs="Times New Roman"/>
                <w:sz w:val="2"/>
                <w:szCs w:val="24"/>
                <w:lang w:eastAsia="ru-RU"/>
              </w:rPr>
            </w:pPr>
          </w:p>
        </w:tc>
        <w:tc>
          <w:tcPr>
            <w:tcW w:w="2402" w:type="dxa"/>
            <w:hideMark/>
          </w:tcPr>
          <w:p w:rsidR="00C86D04" w:rsidRPr="00C86D04" w:rsidRDefault="00C86D04" w:rsidP="00C86D04">
            <w:pPr>
              <w:spacing w:after="0" w:line="240" w:lineRule="auto"/>
              <w:rPr>
                <w:rFonts w:ascii="Times New Roman" w:eastAsia="Times New Roman" w:hAnsi="Times New Roman" w:cs="Times New Roman"/>
                <w:sz w:val="2"/>
                <w:szCs w:val="24"/>
                <w:lang w:eastAsia="ru-RU"/>
              </w:rPr>
            </w:pPr>
          </w:p>
        </w:tc>
        <w:tc>
          <w:tcPr>
            <w:tcW w:w="1478" w:type="dxa"/>
            <w:hideMark/>
          </w:tcPr>
          <w:p w:rsidR="00C86D04" w:rsidRPr="00C86D04" w:rsidRDefault="00C86D04" w:rsidP="00C86D04">
            <w:pPr>
              <w:spacing w:after="0" w:line="240" w:lineRule="auto"/>
              <w:rPr>
                <w:rFonts w:ascii="Times New Roman" w:eastAsia="Times New Roman" w:hAnsi="Times New Roman" w:cs="Times New Roman"/>
                <w:sz w:val="2"/>
                <w:szCs w:val="24"/>
                <w:lang w:eastAsia="ru-RU"/>
              </w:rPr>
            </w:pPr>
          </w:p>
        </w:tc>
      </w:tr>
      <w:tr w:rsidR="00C86D04" w:rsidRPr="00C86D04" w:rsidTr="00C86D04">
        <w:tc>
          <w:tcPr>
            <w:tcW w:w="1663" w:type="dxa"/>
            <w:tcBorders>
              <w:top w:val="single" w:sz="2" w:space="0" w:color="000000"/>
              <w:left w:val="single" w:sz="2" w:space="0" w:color="000000"/>
              <w:bottom w:val="nil"/>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jc w:val="center"/>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Расположение опасностей</w:t>
            </w:r>
            <w:r w:rsidRPr="00C86D04">
              <w:rPr>
                <w:rFonts w:ascii="Times New Roman" w:eastAsia="Times New Roman" w:hAnsi="Times New Roman" w:cs="Times New Roman"/>
                <w:color w:val="2D2D2D"/>
                <w:sz w:val="11"/>
                <w:szCs w:val="11"/>
                <w:lang w:eastAsia="ru-RU"/>
              </w:rPr>
              <w:br/>
              <w:t>по группам</w:t>
            </w:r>
          </w:p>
        </w:tc>
        <w:tc>
          <w:tcPr>
            <w:tcW w:w="5914" w:type="dxa"/>
            <w:tcBorders>
              <w:top w:val="single" w:sz="2" w:space="0" w:color="000000"/>
              <w:left w:val="single" w:sz="2" w:space="0" w:color="000000"/>
              <w:bottom w:val="nil"/>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jc w:val="center"/>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Значительные опасности</w:t>
            </w:r>
          </w:p>
        </w:tc>
        <w:tc>
          <w:tcPr>
            <w:tcW w:w="3881"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jc w:val="center"/>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Пункт настоящего стандарта, содержащий</w:t>
            </w:r>
          </w:p>
        </w:tc>
      </w:tr>
      <w:tr w:rsidR="00C86D04" w:rsidRPr="00C86D04" w:rsidTr="00C86D04">
        <w:tc>
          <w:tcPr>
            <w:tcW w:w="1663" w:type="dxa"/>
            <w:tcBorders>
              <w:top w:val="nil"/>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240" w:lineRule="auto"/>
              <w:rPr>
                <w:rFonts w:ascii="Times New Roman" w:eastAsia="Times New Roman" w:hAnsi="Times New Roman" w:cs="Times New Roman"/>
                <w:sz w:val="24"/>
                <w:szCs w:val="24"/>
                <w:lang w:eastAsia="ru-RU"/>
              </w:rPr>
            </w:pPr>
          </w:p>
        </w:tc>
        <w:tc>
          <w:tcPr>
            <w:tcW w:w="240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jc w:val="center"/>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требования</w:t>
            </w:r>
            <w:r w:rsidRPr="00C86D04">
              <w:rPr>
                <w:rFonts w:ascii="Times New Roman" w:eastAsia="Times New Roman" w:hAnsi="Times New Roman" w:cs="Times New Roman"/>
                <w:color w:val="2D2D2D"/>
                <w:sz w:val="11"/>
                <w:szCs w:val="11"/>
                <w:lang w:eastAsia="ru-RU"/>
              </w:rPr>
              <w:br/>
              <w:t>(меры) безопасности</w:t>
            </w:r>
          </w:p>
        </w:tc>
        <w:tc>
          <w:tcPr>
            <w:tcW w:w="147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jc w:val="center"/>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проверку</w:t>
            </w:r>
          </w:p>
        </w:tc>
      </w:tr>
      <w:tr w:rsidR="00C86D04" w:rsidRPr="00C86D04" w:rsidTr="00C86D04">
        <w:tc>
          <w:tcPr>
            <w:tcW w:w="1663"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1</w:t>
            </w:r>
          </w:p>
        </w:tc>
        <w:tc>
          <w:tcPr>
            <w:tcW w:w="591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Механические опасности</w:t>
            </w:r>
          </w:p>
        </w:tc>
        <w:tc>
          <w:tcPr>
            <w:tcW w:w="240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5.2</w:t>
            </w:r>
          </w:p>
        </w:tc>
        <w:tc>
          <w:tcPr>
            <w:tcW w:w="147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6.2.1, 6.2.2</w:t>
            </w:r>
          </w:p>
        </w:tc>
      </w:tr>
      <w:tr w:rsidR="00C86D04" w:rsidRPr="00C86D04" w:rsidTr="00C86D04">
        <w:tc>
          <w:tcPr>
            <w:tcW w:w="1663"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1.1, 1.2, 1.3, 1.4, 1.5, 1.6, 1.7</w:t>
            </w:r>
          </w:p>
        </w:tc>
        <w:tc>
          <w:tcPr>
            <w:tcW w:w="591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proofErr w:type="gramStart"/>
            <w:r w:rsidRPr="00C86D04">
              <w:rPr>
                <w:rFonts w:ascii="Times New Roman" w:eastAsia="Times New Roman" w:hAnsi="Times New Roman" w:cs="Times New Roman"/>
                <w:color w:val="2D2D2D"/>
                <w:sz w:val="11"/>
                <w:szCs w:val="11"/>
                <w:lang w:eastAsia="ru-RU"/>
              </w:rPr>
              <w:t>Раздавливание, ранение, разрезание или разрыв, запутывание, захват, удар, втягивание и стирание</w:t>
            </w:r>
            <w:proofErr w:type="gramEnd"/>
          </w:p>
        </w:tc>
        <w:tc>
          <w:tcPr>
            <w:tcW w:w="240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5.2.1</w:t>
            </w:r>
          </w:p>
        </w:tc>
        <w:tc>
          <w:tcPr>
            <w:tcW w:w="147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6.2.2, 6.2.7</w:t>
            </w:r>
          </w:p>
        </w:tc>
      </w:tr>
      <w:tr w:rsidR="00C86D04" w:rsidRPr="00C86D04" w:rsidTr="00C86D04">
        <w:tc>
          <w:tcPr>
            <w:tcW w:w="1663"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1.8</w:t>
            </w:r>
          </w:p>
        </w:tc>
        <w:tc>
          <w:tcPr>
            <w:tcW w:w="591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Повреждения выбросом жидкости под высоким давлением</w:t>
            </w:r>
          </w:p>
        </w:tc>
        <w:tc>
          <w:tcPr>
            <w:tcW w:w="240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5.2.2</w:t>
            </w:r>
          </w:p>
        </w:tc>
        <w:tc>
          <w:tcPr>
            <w:tcW w:w="147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6.2.1, 6.2.3, 6.2.4</w:t>
            </w:r>
          </w:p>
        </w:tc>
      </w:tr>
      <w:tr w:rsidR="00C86D04" w:rsidRPr="00C86D04" w:rsidTr="00C86D04">
        <w:tc>
          <w:tcPr>
            <w:tcW w:w="1663"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1.9</w:t>
            </w:r>
          </w:p>
        </w:tc>
        <w:tc>
          <w:tcPr>
            <w:tcW w:w="591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Выброс частей, разрушение во время работы</w:t>
            </w:r>
          </w:p>
        </w:tc>
        <w:tc>
          <w:tcPr>
            <w:tcW w:w="240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5.2.3</w:t>
            </w:r>
          </w:p>
        </w:tc>
        <w:tc>
          <w:tcPr>
            <w:tcW w:w="147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6.2.1, 6.2.2</w:t>
            </w:r>
          </w:p>
        </w:tc>
      </w:tr>
      <w:tr w:rsidR="00C86D04" w:rsidRPr="00C86D04" w:rsidTr="00C86D04">
        <w:tc>
          <w:tcPr>
            <w:tcW w:w="1663"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1.10</w:t>
            </w:r>
          </w:p>
        </w:tc>
        <w:tc>
          <w:tcPr>
            <w:tcW w:w="591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Потеря устойчивости (опрокидывание)</w:t>
            </w:r>
          </w:p>
        </w:tc>
        <w:tc>
          <w:tcPr>
            <w:tcW w:w="240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5.2.4</w:t>
            </w:r>
          </w:p>
        </w:tc>
        <w:tc>
          <w:tcPr>
            <w:tcW w:w="147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6.2.8</w:t>
            </w:r>
          </w:p>
        </w:tc>
      </w:tr>
      <w:tr w:rsidR="00C86D04" w:rsidRPr="00C86D04" w:rsidTr="00C86D04">
        <w:tc>
          <w:tcPr>
            <w:tcW w:w="1663"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2</w:t>
            </w:r>
          </w:p>
        </w:tc>
        <w:tc>
          <w:tcPr>
            <w:tcW w:w="591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Электрические опасности</w:t>
            </w:r>
          </w:p>
        </w:tc>
        <w:tc>
          <w:tcPr>
            <w:tcW w:w="240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5.2.3</w:t>
            </w:r>
          </w:p>
        </w:tc>
        <w:tc>
          <w:tcPr>
            <w:tcW w:w="147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6.2.1</w:t>
            </w:r>
          </w:p>
        </w:tc>
      </w:tr>
      <w:tr w:rsidR="00C86D04" w:rsidRPr="00C86D04" w:rsidTr="00C86D04">
        <w:tc>
          <w:tcPr>
            <w:tcW w:w="1663"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2.1, 2.2</w:t>
            </w:r>
          </w:p>
        </w:tc>
        <w:tc>
          <w:tcPr>
            <w:tcW w:w="591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Опасность при работе с электрооборудованием. Контакт с токоведущими частями под напряжением</w:t>
            </w:r>
          </w:p>
        </w:tc>
        <w:tc>
          <w:tcPr>
            <w:tcW w:w="240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5.3.1, 5.3.4, 5.3.5, 5.3.6, 5.3.7, 5.3 8</w:t>
            </w:r>
            <w:r w:rsidRPr="00C86D04">
              <w:rPr>
                <w:rFonts w:ascii="Times New Roman" w:eastAsia="Times New Roman" w:hAnsi="Times New Roman" w:cs="Times New Roman"/>
                <w:color w:val="2D2D2D"/>
                <w:sz w:val="11"/>
                <w:szCs w:val="11"/>
                <w:lang w:eastAsia="ru-RU"/>
              </w:rPr>
              <w:br/>
              <w:t>     </w:t>
            </w:r>
          </w:p>
        </w:tc>
        <w:tc>
          <w:tcPr>
            <w:tcW w:w="147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6.2.1, 6.2.2</w:t>
            </w:r>
          </w:p>
        </w:tc>
      </w:tr>
      <w:tr w:rsidR="00C86D04" w:rsidRPr="00C86D04" w:rsidTr="00C86D04">
        <w:tc>
          <w:tcPr>
            <w:tcW w:w="1663"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2.3</w:t>
            </w:r>
          </w:p>
        </w:tc>
        <w:tc>
          <w:tcPr>
            <w:tcW w:w="591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Опасность от электростатического заряда</w:t>
            </w:r>
          </w:p>
        </w:tc>
        <w:tc>
          <w:tcPr>
            <w:tcW w:w="240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5.3.2</w:t>
            </w:r>
          </w:p>
        </w:tc>
        <w:tc>
          <w:tcPr>
            <w:tcW w:w="147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6.2.2</w:t>
            </w:r>
          </w:p>
        </w:tc>
      </w:tr>
      <w:tr w:rsidR="00C86D04" w:rsidRPr="00C86D04" w:rsidTr="00C86D04">
        <w:tc>
          <w:tcPr>
            <w:tcW w:w="1663"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3</w:t>
            </w:r>
          </w:p>
        </w:tc>
        <w:tc>
          <w:tcPr>
            <w:tcW w:w="591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Термическая опасность</w:t>
            </w:r>
          </w:p>
        </w:tc>
        <w:tc>
          <w:tcPr>
            <w:tcW w:w="240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5.4</w:t>
            </w:r>
          </w:p>
        </w:tc>
        <w:tc>
          <w:tcPr>
            <w:tcW w:w="147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6.2.1, 6.2.9</w:t>
            </w:r>
          </w:p>
        </w:tc>
      </w:tr>
      <w:tr w:rsidR="00C86D04" w:rsidRPr="00C86D04" w:rsidTr="00C86D04">
        <w:tc>
          <w:tcPr>
            <w:tcW w:w="1663"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4</w:t>
            </w:r>
          </w:p>
        </w:tc>
        <w:tc>
          <w:tcPr>
            <w:tcW w:w="591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Опасность от шума</w:t>
            </w:r>
          </w:p>
        </w:tc>
        <w:tc>
          <w:tcPr>
            <w:tcW w:w="240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5.5.1</w:t>
            </w:r>
          </w:p>
        </w:tc>
        <w:tc>
          <w:tcPr>
            <w:tcW w:w="147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6.2.1, 6.2.6</w:t>
            </w:r>
          </w:p>
        </w:tc>
      </w:tr>
      <w:tr w:rsidR="00C86D04" w:rsidRPr="00C86D04" w:rsidTr="00C86D04">
        <w:tc>
          <w:tcPr>
            <w:tcW w:w="1663"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5</w:t>
            </w:r>
          </w:p>
        </w:tc>
        <w:tc>
          <w:tcPr>
            <w:tcW w:w="591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Опасность от вибрации</w:t>
            </w:r>
          </w:p>
        </w:tc>
        <w:tc>
          <w:tcPr>
            <w:tcW w:w="240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5.5.2</w:t>
            </w:r>
          </w:p>
        </w:tc>
        <w:tc>
          <w:tcPr>
            <w:tcW w:w="147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6.2.1, 6.2.6</w:t>
            </w:r>
          </w:p>
        </w:tc>
      </w:tr>
      <w:tr w:rsidR="00C86D04" w:rsidRPr="00C86D04" w:rsidTr="00C86D04">
        <w:tc>
          <w:tcPr>
            <w:tcW w:w="1663"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6</w:t>
            </w:r>
          </w:p>
        </w:tc>
        <w:tc>
          <w:tcPr>
            <w:tcW w:w="591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Опасность от материалов оборудования</w:t>
            </w:r>
          </w:p>
        </w:tc>
        <w:tc>
          <w:tcPr>
            <w:tcW w:w="240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5.6</w:t>
            </w:r>
          </w:p>
        </w:tc>
        <w:tc>
          <w:tcPr>
            <w:tcW w:w="147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6.2.1</w:t>
            </w:r>
          </w:p>
        </w:tc>
      </w:tr>
      <w:tr w:rsidR="00C86D04" w:rsidRPr="00C86D04" w:rsidTr="00C86D04">
        <w:tc>
          <w:tcPr>
            <w:tcW w:w="1663"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7</w:t>
            </w:r>
          </w:p>
        </w:tc>
        <w:tc>
          <w:tcPr>
            <w:tcW w:w="591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Опасность от контакта с опасными жидкостями, газами, аэрозолями, парами или их вдыхания</w:t>
            </w:r>
          </w:p>
        </w:tc>
        <w:tc>
          <w:tcPr>
            <w:tcW w:w="240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5.6.1, 5.6.2</w:t>
            </w:r>
          </w:p>
        </w:tc>
        <w:tc>
          <w:tcPr>
            <w:tcW w:w="147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6.2.1, 6.2.2, 6.2.5</w:t>
            </w:r>
          </w:p>
        </w:tc>
      </w:tr>
      <w:tr w:rsidR="00C86D04" w:rsidRPr="00C86D04" w:rsidTr="00C86D04">
        <w:tc>
          <w:tcPr>
            <w:tcW w:w="1663"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8</w:t>
            </w:r>
          </w:p>
        </w:tc>
        <w:tc>
          <w:tcPr>
            <w:tcW w:w="591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Опасность при возгорании и взрыве</w:t>
            </w:r>
          </w:p>
        </w:tc>
        <w:tc>
          <w:tcPr>
            <w:tcW w:w="240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5.7</w:t>
            </w:r>
          </w:p>
        </w:tc>
        <w:tc>
          <w:tcPr>
            <w:tcW w:w="147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6.2.1, 6.2.2, 6.2.9</w:t>
            </w:r>
          </w:p>
        </w:tc>
      </w:tr>
      <w:tr w:rsidR="00C86D04" w:rsidRPr="00C86D04" w:rsidTr="00C86D04">
        <w:tc>
          <w:tcPr>
            <w:tcW w:w="1663"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9</w:t>
            </w:r>
          </w:p>
        </w:tc>
        <w:tc>
          <w:tcPr>
            <w:tcW w:w="591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Опасность в связи с неучтенной эргономикой в конструкции оборудования</w:t>
            </w:r>
          </w:p>
        </w:tc>
        <w:tc>
          <w:tcPr>
            <w:tcW w:w="240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5.8</w:t>
            </w:r>
          </w:p>
        </w:tc>
        <w:tc>
          <w:tcPr>
            <w:tcW w:w="147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6.2.1, 6.2.2</w:t>
            </w:r>
          </w:p>
        </w:tc>
      </w:tr>
      <w:tr w:rsidR="00C86D04" w:rsidRPr="00C86D04" w:rsidTr="00C86D04">
        <w:tc>
          <w:tcPr>
            <w:tcW w:w="1663"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10</w:t>
            </w:r>
          </w:p>
        </w:tc>
        <w:tc>
          <w:tcPr>
            <w:tcW w:w="591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Опасность, связанная с неожиданными пусками, поворотами, прокручиванием</w:t>
            </w:r>
          </w:p>
        </w:tc>
        <w:tc>
          <w:tcPr>
            <w:tcW w:w="240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5.9.6</w:t>
            </w:r>
          </w:p>
        </w:tc>
        <w:tc>
          <w:tcPr>
            <w:tcW w:w="147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6.2.2</w:t>
            </w:r>
          </w:p>
        </w:tc>
      </w:tr>
      <w:tr w:rsidR="00C86D04" w:rsidRPr="00C86D04" w:rsidTr="00C86D04">
        <w:tc>
          <w:tcPr>
            <w:tcW w:w="1663"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10.1</w:t>
            </w:r>
          </w:p>
        </w:tc>
        <w:tc>
          <w:tcPr>
            <w:tcW w:w="591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Неисправность или сбой в работе системы управления</w:t>
            </w:r>
          </w:p>
        </w:tc>
        <w:tc>
          <w:tcPr>
            <w:tcW w:w="240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5.9.2, 5.9.6</w:t>
            </w:r>
          </w:p>
        </w:tc>
        <w:tc>
          <w:tcPr>
            <w:tcW w:w="147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6.2.1, 6.2.2</w:t>
            </w:r>
          </w:p>
        </w:tc>
      </w:tr>
      <w:tr w:rsidR="00C86D04" w:rsidRPr="00C86D04" w:rsidTr="00C86D04">
        <w:tc>
          <w:tcPr>
            <w:tcW w:w="1663"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11</w:t>
            </w:r>
          </w:p>
        </w:tc>
        <w:tc>
          <w:tcPr>
            <w:tcW w:w="591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Опасность, связанная с отсутствием и/или неправильным расположением средств защиты</w:t>
            </w:r>
          </w:p>
        </w:tc>
        <w:tc>
          <w:tcPr>
            <w:tcW w:w="240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5.10.2, 5.10.4</w:t>
            </w:r>
          </w:p>
        </w:tc>
        <w:tc>
          <w:tcPr>
            <w:tcW w:w="147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6.2.2</w:t>
            </w:r>
          </w:p>
        </w:tc>
      </w:tr>
      <w:tr w:rsidR="00C86D04" w:rsidRPr="00C86D04" w:rsidTr="00C86D04">
        <w:tc>
          <w:tcPr>
            <w:tcW w:w="1663"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lastRenderedPageBreak/>
              <w:t>11.1</w:t>
            </w:r>
          </w:p>
        </w:tc>
        <w:tc>
          <w:tcPr>
            <w:tcW w:w="591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Все виды средств защиты</w:t>
            </w:r>
          </w:p>
        </w:tc>
        <w:tc>
          <w:tcPr>
            <w:tcW w:w="240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5.10.1</w:t>
            </w:r>
          </w:p>
        </w:tc>
        <w:tc>
          <w:tcPr>
            <w:tcW w:w="147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6.2.2, 6.2.7</w:t>
            </w:r>
          </w:p>
        </w:tc>
      </w:tr>
      <w:tr w:rsidR="00C86D04" w:rsidRPr="00C86D04" w:rsidTr="00C86D04">
        <w:tc>
          <w:tcPr>
            <w:tcW w:w="1663"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11.2</w:t>
            </w:r>
          </w:p>
        </w:tc>
        <w:tc>
          <w:tcPr>
            <w:tcW w:w="591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Все виды устройств по обеспечению безопасности</w:t>
            </w:r>
          </w:p>
        </w:tc>
        <w:tc>
          <w:tcPr>
            <w:tcW w:w="240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5.10.1, 5.10.2, 5.10.4</w:t>
            </w:r>
            <w:r w:rsidRPr="00C86D04">
              <w:rPr>
                <w:rFonts w:ascii="Times New Roman" w:eastAsia="Times New Roman" w:hAnsi="Times New Roman" w:cs="Times New Roman"/>
                <w:color w:val="2D2D2D"/>
                <w:sz w:val="11"/>
                <w:szCs w:val="11"/>
                <w:lang w:eastAsia="ru-RU"/>
              </w:rPr>
              <w:br/>
              <w:t>     </w:t>
            </w:r>
          </w:p>
        </w:tc>
        <w:tc>
          <w:tcPr>
            <w:tcW w:w="147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6.2.2, 6.2.7</w:t>
            </w:r>
          </w:p>
        </w:tc>
      </w:tr>
      <w:tr w:rsidR="00C86D04" w:rsidRPr="00C86D04" w:rsidTr="00C86D04">
        <w:tc>
          <w:tcPr>
            <w:tcW w:w="1663"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11.3</w:t>
            </w:r>
          </w:p>
        </w:tc>
        <w:tc>
          <w:tcPr>
            <w:tcW w:w="591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Все виды информации или устройств сигнализации</w:t>
            </w:r>
          </w:p>
        </w:tc>
        <w:tc>
          <w:tcPr>
            <w:tcW w:w="240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5.10.2</w:t>
            </w:r>
          </w:p>
        </w:tc>
        <w:tc>
          <w:tcPr>
            <w:tcW w:w="147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6.2.2</w:t>
            </w:r>
          </w:p>
        </w:tc>
      </w:tr>
      <w:tr w:rsidR="00C86D04" w:rsidRPr="00C86D04" w:rsidTr="00C86D04">
        <w:tc>
          <w:tcPr>
            <w:tcW w:w="1663"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11.4</w:t>
            </w:r>
          </w:p>
        </w:tc>
        <w:tc>
          <w:tcPr>
            <w:tcW w:w="591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Аварийные устройства</w:t>
            </w:r>
          </w:p>
        </w:tc>
        <w:tc>
          <w:tcPr>
            <w:tcW w:w="240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5.10.3, 5.10.4</w:t>
            </w:r>
          </w:p>
        </w:tc>
        <w:tc>
          <w:tcPr>
            <w:tcW w:w="147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6.2.1</w:t>
            </w:r>
          </w:p>
        </w:tc>
      </w:tr>
      <w:tr w:rsidR="00C86D04" w:rsidRPr="00C86D04" w:rsidTr="00C86D04">
        <w:tc>
          <w:tcPr>
            <w:tcW w:w="1663"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12</w:t>
            </w:r>
          </w:p>
        </w:tc>
        <w:tc>
          <w:tcPr>
            <w:tcW w:w="591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Оборудование и вспомогательные устройства для проведения безопасной наладки и/или эксплуатации</w:t>
            </w:r>
          </w:p>
        </w:tc>
        <w:tc>
          <w:tcPr>
            <w:tcW w:w="240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5.2.4, 5.9.4, 5.11.5</w:t>
            </w:r>
          </w:p>
        </w:tc>
        <w:tc>
          <w:tcPr>
            <w:tcW w:w="147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6.2.1, 6.2.2</w:t>
            </w:r>
          </w:p>
        </w:tc>
      </w:tr>
      <w:tr w:rsidR="00C86D04" w:rsidRPr="00C86D04" w:rsidTr="00C86D04">
        <w:tc>
          <w:tcPr>
            <w:tcW w:w="1663"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13</w:t>
            </w:r>
          </w:p>
        </w:tc>
        <w:tc>
          <w:tcPr>
            <w:tcW w:w="591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Ошибки при монтаже</w:t>
            </w:r>
          </w:p>
        </w:tc>
        <w:tc>
          <w:tcPr>
            <w:tcW w:w="240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5.9.1, 5.9.3, 5.9.4</w:t>
            </w:r>
          </w:p>
        </w:tc>
        <w:tc>
          <w:tcPr>
            <w:tcW w:w="147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6.2.2</w:t>
            </w:r>
          </w:p>
        </w:tc>
      </w:tr>
    </w:tbl>
    <w:p w:rsidR="00C86D04" w:rsidRPr="00C86D04" w:rsidRDefault="00C86D04" w:rsidP="00C86D04">
      <w:pPr>
        <w:shd w:val="clear" w:color="auto" w:fill="FFFFFF"/>
        <w:spacing w:after="0" w:line="240" w:lineRule="auto"/>
        <w:jc w:val="center"/>
        <w:textAlignment w:val="baseline"/>
        <w:outlineLvl w:val="1"/>
        <w:rPr>
          <w:rFonts w:ascii="Arial" w:eastAsia="Times New Roman" w:hAnsi="Arial" w:cs="Arial"/>
          <w:color w:val="3C3C3C"/>
          <w:spacing w:val="1"/>
          <w:sz w:val="15"/>
          <w:szCs w:val="15"/>
          <w:lang w:eastAsia="ru-RU"/>
        </w:rPr>
      </w:pPr>
      <w:r w:rsidRPr="00C86D04">
        <w:rPr>
          <w:rFonts w:ascii="Arial" w:eastAsia="Times New Roman" w:hAnsi="Arial" w:cs="Arial"/>
          <w:color w:val="3C3C3C"/>
          <w:spacing w:val="1"/>
          <w:sz w:val="15"/>
          <w:szCs w:val="15"/>
          <w:lang w:eastAsia="ru-RU"/>
        </w:rPr>
        <w:t>5 Требования безопасности и/или меры безопасности</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br/>
        <w:t>     Насосы и насосные агрегаты должны соответствовать требованиям безопасности настоящего стандарта,</w:t>
      </w:r>
      <w:r w:rsidRPr="00C86D04">
        <w:rPr>
          <w:rFonts w:ascii="Arial" w:eastAsia="Times New Roman" w:hAnsi="Arial" w:cs="Arial"/>
          <w:color w:val="2D2D2D"/>
          <w:spacing w:val="1"/>
          <w:sz w:val="11"/>
          <w:lang w:eastAsia="ru-RU"/>
        </w:rPr>
        <w:t> </w:t>
      </w:r>
      <w:hyperlink r:id="rId66" w:history="1">
        <w:r w:rsidRPr="00C86D04">
          <w:rPr>
            <w:rFonts w:ascii="Arial" w:eastAsia="Times New Roman" w:hAnsi="Arial" w:cs="Arial"/>
            <w:color w:val="00466E"/>
            <w:spacing w:val="1"/>
            <w:sz w:val="11"/>
            <w:u w:val="single"/>
            <w:lang w:eastAsia="ru-RU"/>
          </w:rPr>
          <w:t>ГОСТ 12.2.003</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lang w:eastAsia="ru-RU"/>
        </w:rPr>
        <w:t> </w:t>
      </w:r>
      <w:hyperlink r:id="rId67" w:history="1">
        <w:r w:rsidRPr="00C86D04">
          <w:rPr>
            <w:rFonts w:ascii="Arial" w:eastAsia="Times New Roman" w:hAnsi="Arial" w:cs="Arial"/>
            <w:color w:val="00466E"/>
            <w:spacing w:val="1"/>
            <w:sz w:val="11"/>
            <w:u w:val="single"/>
            <w:lang w:eastAsia="ru-RU"/>
          </w:rPr>
          <w:t>ГОСТ 12.2.007.0</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lang w:eastAsia="ru-RU"/>
        </w:rPr>
        <w:t> </w:t>
      </w:r>
      <w:hyperlink r:id="rId68"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МЭК 60204.1</w:t>
        </w:r>
      </w:hyperlink>
      <w:r w:rsidRPr="00C86D04">
        <w:rPr>
          <w:rFonts w:ascii="Arial" w:eastAsia="Times New Roman" w:hAnsi="Arial" w:cs="Arial"/>
          <w:color w:val="2D2D2D"/>
          <w:spacing w:val="1"/>
          <w:sz w:val="11"/>
          <w:lang w:eastAsia="ru-RU"/>
        </w:rPr>
        <w:t> </w:t>
      </w:r>
      <w:r w:rsidRPr="00C86D04">
        <w:rPr>
          <w:rFonts w:ascii="Arial" w:eastAsia="Times New Roman" w:hAnsi="Arial" w:cs="Arial"/>
          <w:color w:val="2D2D2D"/>
          <w:spacing w:val="1"/>
          <w:sz w:val="11"/>
          <w:szCs w:val="11"/>
          <w:lang w:eastAsia="ru-RU"/>
        </w:rPr>
        <w:t>и действующих нормативных документов на насосы конкретных типов с учетом области их применения.</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При необходимости для насосов конкретных типов дополнительные требования безопасности, не регламентированные настоящим стандартом, должны устанавливаться в технических условиях (ТУ) и (или) эксплуатационных документах (ЭД) в соответствии с требованиями заказчика.</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Настоящий стандарт устанавливает требования безопасности:</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к насосу или насосному агрегату в целом;</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элементам конструкции;</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монтажу, эксплуатации и ремонту;</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средствам автоматизации, защиты, сигнализации и контроля.</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Рабочие условия, параметры и назначенные показатели (назначенный срок службы и назначенный ресурс) насоса и/или насосного агрегата устанавливаются в ТУ с указанием их в ЭД или могут быть включены в договор на поставку в форме приложения. ТУ могут быть нормативным документом разработчика или изготовителя, национальным, межгосударственным или международным стандартом. Конструкция насосов или насосных агрегатов должна соответствовать уровню степени риска при эксплуатации, определяемому настоящим стандартом.</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240" w:lineRule="auto"/>
        <w:jc w:val="center"/>
        <w:textAlignment w:val="baseline"/>
        <w:outlineLvl w:val="2"/>
        <w:rPr>
          <w:rFonts w:ascii="Arial" w:eastAsia="Times New Roman" w:hAnsi="Arial" w:cs="Arial"/>
          <w:color w:val="4C4C4C"/>
          <w:spacing w:val="1"/>
          <w:sz w:val="14"/>
          <w:szCs w:val="14"/>
          <w:lang w:eastAsia="ru-RU"/>
        </w:rPr>
      </w:pPr>
      <w:r w:rsidRPr="00C86D04">
        <w:rPr>
          <w:rFonts w:ascii="Arial" w:eastAsia="Times New Roman" w:hAnsi="Arial" w:cs="Arial"/>
          <w:color w:val="4C4C4C"/>
          <w:spacing w:val="1"/>
          <w:sz w:val="14"/>
          <w:szCs w:val="14"/>
          <w:lang w:eastAsia="ru-RU"/>
        </w:rPr>
        <w:t>5.1 Условия окружающей среды и рабочие условия</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5.1.1 Конструкция насоса или насосного агрегата должна соответствовать требованиям безопасности с учетом специфических условий окружающей среды и рабочих условий:</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а) условия окружающей среды на монтажной площадке:</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температурные условия,</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коррозионно-активная атмосфера,</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взрывоопасные или пожароопасные зоны,</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пыль, песчаные бури,</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землетрясения или подобные возмущения,</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вибрации,</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высота над уровнем моря,</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глубина погружения</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и другие;</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б) тип перекачиваемой среды:</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жидкость, сжиженный газ (обозначение или наименование, или общие требования для жидкости по плотности и вязкости),</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смесь (характеристика смеси),</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 содержание твердых примесей (процентное содержание примесей),</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процентное содержание газа</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и другие;</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в) свойства перекачиваемой жидкости:</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взрывопожароопасная,</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токсичная,</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коррозионно-активная,</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абразивная,</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кристаллизующаяся,</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xml:space="preserve">     - </w:t>
      </w:r>
      <w:proofErr w:type="spellStart"/>
      <w:r w:rsidRPr="00C86D04">
        <w:rPr>
          <w:rFonts w:ascii="Arial" w:eastAsia="Times New Roman" w:hAnsi="Arial" w:cs="Arial"/>
          <w:color w:val="2D2D2D"/>
          <w:spacing w:val="1"/>
          <w:sz w:val="11"/>
          <w:szCs w:val="11"/>
          <w:lang w:eastAsia="ru-RU"/>
        </w:rPr>
        <w:t>полимеризующаяся</w:t>
      </w:r>
      <w:proofErr w:type="spellEnd"/>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вязкая</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и другие;</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г) рабочие параметры системы:</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температура,</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давление,</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расход,</w:t>
      </w:r>
      <w:r w:rsidRPr="00C86D04">
        <w:rPr>
          <w:rFonts w:ascii="Arial" w:eastAsia="Times New Roman" w:hAnsi="Arial" w:cs="Arial"/>
          <w:color w:val="2D2D2D"/>
          <w:spacing w:val="1"/>
          <w:sz w:val="11"/>
          <w:szCs w:val="11"/>
          <w:lang w:eastAsia="ru-RU"/>
        </w:rPr>
        <w:br/>
      </w:r>
      <w:r w:rsidRPr="00C86D04">
        <w:rPr>
          <w:rFonts w:ascii="Arial" w:eastAsia="Times New Roman" w:hAnsi="Arial" w:cs="Arial"/>
          <w:color w:val="2D2D2D"/>
          <w:spacing w:val="1"/>
          <w:sz w:val="11"/>
          <w:szCs w:val="11"/>
          <w:lang w:eastAsia="ru-RU"/>
        </w:rPr>
        <w:lastRenderedPageBreak/>
        <w:t>     </w:t>
      </w:r>
      <w:r w:rsidRPr="00C86D04">
        <w:rPr>
          <w:rFonts w:ascii="Arial" w:eastAsia="Times New Roman" w:hAnsi="Arial" w:cs="Arial"/>
          <w:color w:val="2D2D2D"/>
          <w:spacing w:val="1"/>
          <w:sz w:val="11"/>
          <w:szCs w:val="11"/>
          <w:lang w:eastAsia="ru-RU"/>
        </w:rPr>
        <w:br/>
        <w:t>     - работа насоса без смазки</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и другие.</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5.1.2 Требования и рекомендации по безопасности должны быть указаны в руководстве по эксплуатации, включающем в себя предупреждения о возможных опасностях и необходимости принятия мер по их снижению на рабочих местах или применения средств индивидуальной защиты.</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240" w:lineRule="auto"/>
        <w:jc w:val="center"/>
        <w:textAlignment w:val="baseline"/>
        <w:outlineLvl w:val="2"/>
        <w:rPr>
          <w:rFonts w:ascii="Arial" w:eastAsia="Times New Roman" w:hAnsi="Arial" w:cs="Arial"/>
          <w:color w:val="4C4C4C"/>
          <w:spacing w:val="1"/>
          <w:sz w:val="14"/>
          <w:szCs w:val="14"/>
          <w:lang w:eastAsia="ru-RU"/>
        </w:rPr>
      </w:pPr>
      <w:r w:rsidRPr="00C86D04">
        <w:rPr>
          <w:rFonts w:ascii="Arial" w:eastAsia="Times New Roman" w:hAnsi="Arial" w:cs="Arial"/>
          <w:color w:val="4C4C4C"/>
          <w:spacing w:val="1"/>
          <w:sz w:val="14"/>
          <w:szCs w:val="14"/>
          <w:lang w:eastAsia="ru-RU"/>
        </w:rPr>
        <w:t>5.2 Требования безопасности от механических опасностей</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5.2.1 Раздавливание, ранение, разрезание или разрыв, запутывание, захват, удар, втягивание и стирание.</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Детали и узлы, доступные во время монтажа, эксплуатации или техобслуживания насоса или насосного агрегата, не должны иметь заусенцев и острых кромок.</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Опасность от вращающихся или движущихся частей оборудования, должна быть снижена за счет:</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обеспечения безопасных расстояний до опасных зон в соответствии с</w:t>
      </w:r>
      <w:r w:rsidRPr="00C86D04">
        <w:rPr>
          <w:rFonts w:ascii="Arial" w:eastAsia="Times New Roman" w:hAnsi="Arial" w:cs="Arial"/>
          <w:color w:val="2D2D2D"/>
          <w:spacing w:val="1"/>
          <w:sz w:val="11"/>
          <w:lang w:eastAsia="ru-RU"/>
        </w:rPr>
        <w:t> </w:t>
      </w:r>
      <w:hyperlink r:id="rId69"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51334</w:t>
        </w:r>
      </w:hyperlink>
      <w:r w:rsidRPr="00C86D04">
        <w:rPr>
          <w:rFonts w:ascii="Arial" w:eastAsia="Times New Roman" w:hAnsi="Arial" w:cs="Arial"/>
          <w:color w:val="2D2D2D"/>
          <w:spacing w:val="1"/>
          <w:sz w:val="11"/>
          <w:szCs w:val="11"/>
          <w:lang w:eastAsia="ru-RU"/>
        </w:rPr>
        <w:t>,</w:t>
      </w:r>
      <w:hyperlink r:id="rId70" w:history="1">
        <w:r w:rsidRPr="00C86D04">
          <w:rPr>
            <w:rFonts w:ascii="Arial" w:eastAsia="Times New Roman" w:hAnsi="Arial" w:cs="Arial"/>
            <w:color w:val="00466E"/>
            <w:spacing w:val="1"/>
            <w:sz w:val="11"/>
            <w:u w:val="single"/>
            <w:lang w:eastAsia="ru-RU"/>
          </w:rPr>
          <w:t>ГОСТ Р 51335</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установки защитных ограждений в соответствии с</w:t>
      </w:r>
      <w:r w:rsidRPr="00C86D04">
        <w:rPr>
          <w:rFonts w:ascii="Arial" w:eastAsia="Times New Roman" w:hAnsi="Arial" w:cs="Arial"/>
          <w:color w:val="2D2D2D"/>
          <w:spacing w:val="1"/>
          <w:sz w:val="11"/>
          <w:lang w:eastAsia="ru-RU"/>
        </w:rPr>
        <w:t> </w:t>
      </w:r>
      <w:hyperlink r:id="rId71"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51342</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Защитные ограждения и опасные части оборудования должны быть окрашены, при этом используют цвета и знаки по</w:t>
      </w:r>
      <w:r w:rsidRPr="00C86D04">
        <w:rPr>
          <w:rFonts w:ascii="Arial" w:eastAsia="Times New Roman" w:hAnsi="Arial" w:cs="Arial"/>
          <w:color w:val="2D2D2D"/>
          <w:spacing w:val="1"/>
          <w:sz w:val="11"/>
          <w:lang w:eastAsia="ru-RU"/>
        </w:rPr>
        <w:t> </w:t>
      </w:r>
      <w:hyperlink r:id="rId72" w:history="1">
        <w:r w:rsidRPr="00C86D04">
          <w:rPr>
            <w:rFonts w:ascii="Arial" w:eastAsia="Times New Roman" w:hAnsi="Arial" w:cs="Arial"/>
            <w:color w:val="00466E"/>
            <w:spacing w:val="1"/>
            <w:sz w:val="11"/>
            <w:u w:val="single"/>
            <w:lang w:eastAsia="ru-RU"/>
          </w:rPr>
          <w:t>ГОСТ Р 12.4.026</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Отверстие на всасывании насоса должно иметь сетчатое ограждение или фильтр. Ограждение не требуется при эксплуатации погружного насоса, снабженного крыльчаткой для перекачки жидкости с содержанием крупных посторонних включений, системой размола таких включений или подобным устройством.</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xml:space="preserve">     При отсутствии защитного ограждения пользователь должен быть предупрежден о возможной опасности при эксплуатации такого насоса, особенно на любой стадии пусконаладочных или сервисных работ в </w:t>
      </w:r>
      <w:proofErr w:type="spellStart"/>
      <w:r w:rsidRPr="00C86D04">
        <w:rPr>
          <w:rFonts w:ascii="Arial" w:eastAsia="Times New Roman" w:hAnsi="Arial" w:cs="Arial"/>
          <w:color w:val="2D2D2D"/>
          <w:spacing w:val="1"/>
          <w:sz w:val="11"/>
          <w:szCs w:val="11"/>
          <w:lang w:eastAsia="ru-RU"/>
        </w:rPr>
        <w:t>непогруженном</w:t>
      </w:r>
      <w:proofErr w:type="spellEnd"/>
      <w:r w:rsidRPr="00C86D04">
        <w:rPr>
          <w:rFonts w:ascii="Arial" w:eastAsia="Times New Roman" w:hAnsi="Arial" w:cs="Arial"/>
          <w:color w:val="2D2D2D"/>
          <w:spacing w:val="1"/>
          <w:sz w:val="11"/>
          <w:szCs w:val="11"/>
          <w:lang w:eastAsia="ru-RU"/>
        </w:rPr>
        <w:t xml:space="preserve"> состоянии.</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5.2.2 Выброс жидкости под высоким давлением</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5.2.2.1 Узлы и детали насоса, работающие под давлением</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Узлы и детали насоса, работающие под давлением, должны обладать запасом прочности, обеспечивающим работу насоса на максимально допустимом рабочем давлении с учетом фактора коррозии в течение всего срока службы насоса и усталостного воздействия циклических нагрузок.</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Если давление в любой части насоса может превзойти максимально допустимое значение, изготовитель должен предусмотреть перепускной клапан или подобное устройство для ограничения такого давления.</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Конструкция соединений деталей насоса, находящихся под давлением, должна исключать возможность прорыва уплотнений или раскрытия стыков с выбросом перекачиваемой жидкости в окружающую среду.</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5.2.2.2 Допустимые значения нагрузок на соединениях трубопроводов.</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Допустимые значения нагрузок от трубопроводов на напорные и всасывающие патрубки определяются изготовителем с указанием значений ЭД.</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5.2.3 Выброс частей. Разрушение во время работы</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xml:space="preserve">     Превышение указанных в ЭД предельных значений крутящих моментов, частоты вращения, </w:t>
      </w:r>
      <w:proofErr w:type="spellStart"/>
      <w:r w:rsidRPr="00C86D04">
        <w:rPr>
          <w:rFonts w:ascii="Arial" w:eastAsia="Times New Roman" w:hAnsi="Arial" w:cs="Arial"/>
          <w:color w:val="2D2D2D"/>
          <w:spacing w:val="1"/>
          <w:sz w:val="11"/>
          <w:szCs w:val="11"/>
          <w:lang w:eastAsia="ru-RU"/>
        </w:rPr>
        <w:t>несоосности</w:t>
      </w:r>
      <w:proofErr w:type="spellEnd"/>
      <w:r w:rsidRPr="00C86D04">
        <w:rPr>
          <w:rFonts w:ascii="Arial" w:eastAsia="Times New Roman" w:hAnsi="Arial" w:cs="Arial"/>
          <w:color w:val="2D2D2D"/>
          <w:spacing w:val="1"/>
          <w:sz w:val="11"/>
          <w:szCs w:val="11"/>
          <w:lang w:eastAsia="ru-RU"/>
        </w:rPr>
        <w:t xml:space="preserve"> валов, муфт и т.п. не допускается.</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Если безопасность насоса обеспечивается при помощи устройства ограничения частоты вращения, то такое устройство должно быть включено в состав оборудования.</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5.2.4 Потеря устойчивости</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Насос или насосный агрегат должен быть устойчивым во время транспортирования, монтажа, эксплуатации при его наклоне до 10° в любом направлении. Если насос или насосный агрегат не соответствует данному требованию, изготовитель должен оборудовать его опорами или включить соответствующую информацию в ЭД для изготовления опор потребителем. Информация по использованию опор должна содержаться в ЭД.</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5.2.5 Глубина погружения</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Оболочка насоса должна выдерживать внешнее давление, в 1,5 раза превышающее максимально допустимое давление жидкости на глубине, указанное в инструкции по эксплуатации.</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5.2.6 Подъемное устройство как неотъемлемая часть насоса</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Грузоподъемность подъемного устройства (если оно является неотъемлемой частью насоса в соответствии с ТУ) должна превышать массу насоса в четыре раза.</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Потребитель несет ответственность за проверку состояния подъемного устройства при эксплуатации, что должно быть отражено в ЭД.</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240" w:lineRule="auto"/>
        <w:jc w:val="center"/>
        <w:textAlignment w:val="baseline"/>
        <w:outlineLvl w:val="2"/>
        <w:rPr>
          <w:rFonts w:ascii="Arial" w:eastAsia="Times New Roman" w:hAnsi="Arial" w:cs="Arial"/>
          <w:color w:val="4C4C4C"/>
          <w:spacing w:val="1"/>
          <w:sz w:val="14"/>
          <w:szCs w:val="14"/>
          <w:lang w:eastAsia="ru-RU"/>
        </w:rPr>
      </w:pPr>
      <w:r w:rsidRPr="00C86D04">
        <w:rPr>
          <w:rFonts w:ascii="Arial" w:eastAsia="Times New Roman" w:hAnsi="Arial" w:cs="Arial"/>
          <w:color w:val="4C4C4C"/>
          <w:spacing w:val="1"/>
          <w:sz w:val="14"/>
          <w:szCs w:val="14"/>
          <w:lang w:eastAsia="ru-RU"/>
        </w:rPr>
        <w:t xml:space="preserve">5.3 Требования </w:t>
      </w:r>
      <w:proofErr w:type="spellStart"/>
      <w:r w:rsidRPr="00C86D04">
        <w:rPr>
          <w:rFonts w:ascii="Arial" w:eastAsia="Times New Roman" w:hAnsi="Arial" w:cs="Arial"/>
          <w:color w:val="4C4C4C"/>
          <w:spacing w:val="1"/>
          <w:sz w:val="14"/>
          <w:szCs w:val="14"/>
          <w:lang w:eastAsia="ru-RU"/>
        </w:rPr>
        <w:t>электробезопасности</w:t>
      </w:r>
      <w:proofErr w:type="spellEnd"/>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br/>
        <w:t>     Электрооборудование насосного агрегата должно соответствовать требованиям</w:t>
      </w:r>
      <w:r w:rsidRPr="00C86D04">
        <w:rPr>
          <w:rFonts w:ascii="Arial" w:eastAsia="Times New Roman" w:hAnsi="Arial" w:cs="Arial"/>
          <w:color w:val="2D2D2D"/>
          <w:spacing w:val="1"/>
          <w:sz w:val="11"/>
          <w:lang w:eastAsia="ru-RU"/>
        </w:rPr>
        <w:t> </w:t>
      </w:r>
      <w:hyperlink r:id="rId73"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МЭК 60204.1</w:t>
        </w:r>
      </w:hyperlink>
      <w:r w:rsidRPr="00C86D04">
        <w:rPr>
          <w:rFonts w:ascii="Arial" w:eastAsia="Times New Roman" w:hAnsi="Arial" w:cs="Arial"/>
          <w:color w:val="2D2D2D"/>
          <w:spacing w:val="1"/>
          <w:sz w:val="11"/>
          <w:lang w:eastAsia="ru-RU"/>
        </w:rPr>
        <w:t> </w:t>
      </w:r>
      <w:r w:rsidRPr="00C86D04">
        <w:rPr>
          <w:rFonts w:ascii="Arial" w:eastAsia="Times New Roman" w:hAnsi="Arial" w:cs="Arial"/>
          <w:color w:val="2D2D2D"/>
          <w:spacing w:val="1"/>
          <w:sz w:val="11"/>
          <w:szCs w:val="11"/>
          <w:lang w:eastAsia="ru-RU"/>
        </w:rPr>
        <w:t>и</w:t>
      </w:r>
      <w:r w:rsidRPr="00C86D04">
        <w:rPr>
          <w:rFonts w:ascii="Arial" w:eastAsia="Times New Roman" w:hAnsi="Arial" w:cs="Arial"/>
          <w:color w:val="2D2D2D"/>
          <w:spacing w:val="1"/>
          <w:sz w:val="11"/>
          <w:lang w:eastAsia="ru-RU"/>
        </w:rPr>
        <w:t> </w:t>
      </w:r>
      <w:hyperlink r:id="rId74" w:history="1">
        <w:r w:rsidRPr="00C86D04">
          <w:rPr>
            <w:rFonts w:ascii="Arial" w:eastAsia="Times New Roman" w:hAnsi="Arial" w:cs="Arial"/>
            <w:color w:val="00466E"/>
            <w:spacing w:val="1"/>
            <w:sz w:val="11"/>
            <w:u w:val="single"/>
            <w:lang w:eastAsia="ru-RU"/>
          </w:rPr>
          <w:t>ГОСТ Р МЭК 60335-2-41</w:t>
        </w:r>
      </w:hyperlink>
      <w:r w:rsidRPr="00C86D04">
        <w:rPr>
          <w:rFonts w:ascii="Arial" w:eastAsia="Times New Roman" w:hAnsi="Arial" w:cs="Arial"/>
          <w:color w:val="2D2D2D"/>
          <w:spacing w:val="1"/>
          <w:sz w:val="11"/>
          <w:lang w:eastAsia="ru-RU"/>
        </w:rPr>
        <w:t> </w:t>
      </w:r>
      <w:r w:rsidRPr="00C86D04">
        <w:rPr>
          <w:rFonts w:ascii="Arial" w:eastAsia="Times New Roman" w:hAnsi="Arial" w:cs="Arial"/>
          <w:color w:val="2D2D2D"/>
          <w:spacing w:val="1"/>
          <w:sz w:val="11"/>
          <w:szCs w:val="11"/>
          <w:lang w:eastAsia="ru-RU"/>
        </w:rPr>
        <w:t>(для небольших насосов).</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Изготовитель должен поставлять насосный агрегат с устройством ручного аварийного отключения питания, либо требование о необходимости установки такого устройства потребителем указывается в ЭД.</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proofErr w:type="spellStart"/>
      <w:r w:rsidRPr="00C86D04">
        <w:rPr>
          <w:rFonts w:ascii="Arial" w:eastAsia="Times New Roman" w:hAnsi="Arial" w:cs="Arial"/>
          <w:color w:val="2D2D2D"/>
          <w:spacing w:val="1"/>
          <w:sz w:val="11"/>
          <w:szCs w:val="11"/>
          <w:lang w:eastAsia="ru-RU"/>
        </w:rPr>
        <w:t>Полупогружные</w:t>
      </w:r>
      <w:proofErr w:type="spellEnd"/>
      <w:r w:rsidRPr="00C86D04">
        <w:rPr>
          <w:rFonts w:ascii="Arial" w:eastAsia="Times New Roman" w:hAnsi="Arial" w:cs="Arial"/>
          <w:color w:val="2D2D2D"/>
          <w:spacing w:val="1"/>
          <w:sz w:val="11"/>
          <w:szCs w:val="11"/>
          <w:lang w:eastAsia="ru-RU"/>
        </w:rPr>
        <w:t xml:space="preserve"> агрегаты должны быть оборудованы дополнительным заземляющим зажимом независимо от заземления электродвигателя. Заземляющие зажимы и знаки заземления - по</w:t>
      </w:r>
      <w:r w:rsidRPr="00C86D04">
        <w:rPr>
          <w:rFonts w:ascii="Arial" w:eastAsia="Times New Roman" w:hAnsi="Arial" w:cs="Arial"/>
          <w:color w:val="2D2D2D"/>
          <w:spacing w:val="1"/>
          <w:sz w:val="11"/>
          <w:lang w:eastAsia="ru-RU"/>
        </w:rPr>
        <w:t> </w:t>
      </w:r>
      <w:hyperlink r:id="rId75" w:history="1">
        <w:r w:rsidRPr="00C86D04">
          <w:rPr>
            <w:rFonts w:ascii="Arial" w:eastAsia="Times New Roman" w:hAnsi="Arial" w:cs="Arial"/>
            <w:color w:val="00466E"/>
            <w:spacing w:val="1"/>
            <w:sz w:val="11"/>
            <w:u w:val="single"/>
            <w:lang w:eastAsia="ru-RU"/>
          </w:rPr>
          <w:t>ГОСТ 21130</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Для системы управления работой насосного агрегата должны применяться комплектующие изделия, соответствующие требованиям настоящего стандарта и</w:t>
      </w:r>
      <w:r w:rsidRPr="00C86D04">
        <w:rPr>
          <w:rFonts w:ascii="Arial" w:eastAsia="Times New Roman" w:hAnsi="Arial" w:cs="Arial"/>
          <w:color w:val="2D2D2D"/>
          <w:spacing w:val="1"/>
          <w:sz w:val="11"/>
          <w:lang w:eastAsia="ru-RU"/>
        </w:rPr>
        <w:t> </w:t>
      </w:r>
      <w:hyperlink r:id="rId76"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МЭК 60204.1</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5.3.1 Опасность при работе с электрооборудованием. Опасность контакта с токоведущими частями под напряжением</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Степень защиты оболочек погружных электродвигателей - не менее IP 68 по</w:t>
      </w:r>
      <w:r w:rsidRPr="00C86D04">
        <w:rPr>
          <w:rFonts w:ascii="Arial" w:eastAsia="Times New Roman" w:hAnsi="Arial" w:cs="Arial"/>
          <w:color w:val="2D2D2D"/>
          <w:spacing w:val="1"/>
          <w:sz w:val="11"/>
          <w:lang w:eastAsia="ru-RU"/>
        </w:rPr>
        <w:t> </w:t>
      </w:r>
      <w:hyperlink r:id="rId77" w:history="1">
        <w:r w:rsidRPr="00C86D04">
          <w:rPr>
            <w:rFonts w:ascii="Arial" w:eastAsia="Times New Roman" w:hAnsi="Arial" w:cs="Arial"/>
            <w:color w:val="00466E"/>
            <w:spacing w:val="1"/>
            <w:sz w:val="11"/>
            <w:u w:val="single"/>
            <w:lang w:eastAsia="ru-RU"/>
          </w:rPr>
          <w:t>ГОСТ 14254</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Оболочки и средства защиты электрооборудования должны исключать вероятность травм обслуживающего персонала.</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5.3.2 Опасность от электростатического заряда</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xml:space="preserve">     Материал деталей насоса при рабочей температуре должен исключать возможность накопления статического электричества. Защита от накопления статического электричества - </w:t>
      </w:r>
      <w:proofErr w:type="spellStart"/>
      <w:r w:rsidRPr="00C86D04">
        <w:rPr>
          <w:rFonts w:ascii="Arial" w:eastAsia="Times New Roman" w:hAnsi="Arial" w:cs="Arial"/>
          <w:color w:val="2D2D2D"/>
          <w:spacing w:val="1"/>
          <w:sz w:val="11"/>
          <w:szCs w:val="11"/>
          <w:lang w:eastAsia="ru-RU"/>
        </w:rPr>
        <w:t>по</w:t>
      </w:r>
      <w:hyperlink r:id="rId78" w:history="1">
        <w:r w:rsidRPr="00C86D04">
          <w:rPr>
            <w:rFonts w:ascii="Arial" w:eastAsia="Times New Roman" w:hAnsi="Arial" w:cs="Arial"/>
            <w:color w:val="00466E"/>
            <w:spacing w:val="1"/>
            <w:sz w:val="11"/>
            <w:u w:val="single"/>
            <w:lang w:eastAsia="ru-RU"/>
          </w:rPr>
          <w:t>ГОСТ</w:t>
        </w:r>
        <w:proofErr w:type="spellEnd"/>
        <w:r w:rsidRPr="00C86D04">
          <w:rPr>
            <w:rFonts w:ascii="Arial" w:eastAsia="Times New Roman" w:hAnsi="Arial" w:cs="Arial"/>
            <w:color w:val="00466E"/>
            <w:spacing w:val="1"/>
            <w:sz w:val="11"/>
            <w:u w:val="single"/>
            <w:lang w:eastAsia="ru-RU"/>
          </w:rPr>
          <w:t xml:space="preserve"> 12.4.124</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lang w:eastAsia="ru-RU"/>
        </w:rPr>
        <w:t> </w:t>
      </w:r>
      <w:hyperlink r:id="rId79" w:history="1">
        <w:r w:rsidRPr="00C86D04">
          <w:rPr>
            <w:rFonts w:ascii="Arial" w:eastAsia="Times New Roman" w:hAnsi="Arial" w:cs="Arial"/>
            <w:color w:val="00466E"/>
            <w:spacing w:val="1"/>
            <w:sz w:val="11"/>
            <w:u w:val="single"/>
            <w:lang w:eastAsia="ru-RU"/>
          </w:rPr>
          <w:t>ГОСТ 12.1.018</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r>
      <w:r w:rsidRPr="00C86D04">
        <w:rPr>
          <w:rFonts w:ascii="Arial" w:eastAsia="Times New Roman" w:hAnsi="Arial" w:cs="Arial"/>
          <w:color w:val="2D2D2D"/>
          <w:spacing w:val="1"/>
          <w:sz w:val="11"/>
          <w:szCs w:val="11"/>
          <w:lang w:eastAsia="ru-RU"/>
        </w:rPr>
        <w:lastRenderedPageBreak/>
        <w:t>     В необходимых случаях для предотвращения накопления электростатического заряда должен быть обеспечен баланс электрических потенциалов для связанных между собой частей насоса и насосного агрегата посредством маршрута заземления. Проверку баланса электрических потенциалов проводят после грунтовки и покраски насоса или насосного агрегата.</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5.3.3 Электромагнитная совместимость</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proofErr w:type="spellStart"/>
      <w:r w:rsidRPr="00C86D04">
        <w:rPr>
          <w:rFonts w:ascii="Arial" w:eastAsia="Times New Roman" w:hAnsi="Arial" w:cs="Arial"/>
          <w:color w:val="2D2D2D"/>
          <w:spacing w:val="1"/>
          <w:sz w:val="11"/>
          <w:szCs w:val="11"/>
          <w:lang w:eastAsia="ru-RU"/>
        </w:rPr>
        <w:t>Электронасосные</w:t>
      </w:r>
      <w:proofErr w:type="spellEnd"/>
      <w:r w:rsidRPr="00C86D04">
        <w:rPr>
          <w:rFonts w:ascii="Arial" w:eastAsia="Times New Roman" w:hAnsi="Arial" w:cs="Arial"/>
          <w:color w:val="2D2D2D"/>
          <w:spacing w:val="1"/>
          <w:sz w:val="11"/>
          <w:szCs w:val="11"/>
          <w:lang w:eastAsia="ru-RU"/>
        </w:rPr>
        <w:t xml:space="preserve"> агрегаты должны соответствовать требованиям электромагнитной совместимости, изложенным в нормативных и технических документах на насосы конкретные типов и</w:t>
      </w:r>
      <w:r w:rsidRPr="00C86D04">
        <w:rPr>
          <w:rFonts w:ascii="Arial" w:eastAsia="Times New Roman" w:hAnsi="Arial" w:cs="Arial"/>
          <w:color w:val="2D2D2D"/>
          <w:spacing w:val="1"/>
          <w:sz w:val="11"/>
          <w:lang w:eastAsia="ru-RU"/>
        </w:rPr>
        <w:t> </w:t>
      </w:r>
      <w:hyperlink r:id="rId80"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51317.4.2</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lang w:eastAsia="ru-RU"/>
        </w:rPr>
        <w:t> </w:t>
      </w:r>
      <w:hyperlink r:id="rId81" w:history="1">
        <w:r w:rsidRPr="00C86D04">
          <w:rPr>
            <w:rFonts w:ascii="Arial" w:eastAsia="Times New Roman" w:hAnsi="Arial" w:cs="Arial"/>
            <w:color w:val="00466E"/>
            <w:spacing w:val="1"/>
            <w:sz w:val="11"/>
            <w:u w:val="single"/>
            <w:lang w:eastAsia="ru-RU"/>
          </w:rPr>
          <w:t>ГОСТ Р 51317.4.4</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lang w:eastAsia="ru-RU"/>
        </w:rPr>
        <w:t> </w:t>
      </w:r>
      <w:hyperlink r:id="rId82" w:history="1">
        <w:r w:rsidRPr="00C86D04">
          <w:rPr>
            <w:rFonts w:ascii="Arial" w:eastAsia="Times New Roman" w:hAnsi="Arial" w:cs="Arial"/>
            <w:color w:val="00466E"/>
            <w:spacing w:val="1"/>
            <w:sz w:val="11"/>
            <w:u w:val="single"/>
            <w:lang w:eastAsia="ru-RU"/>
          </w:rPr>
          <w:t>ГОСТ Р 51317.4.5</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lang w:eastAsia="ru-RU"/>
        </w:rPr>
        <w:t> </w:t>
      </w:r>
      <w:hyperlink r:id="rId83" w:history="1">
        <w:r w:rsidRPr="00C86D04">
          <w:rPr>
            <w:rFonts w:ascii="Arial" w:eastAsia="Times New Roman" w:hAnsi="Arial" w:cs="Arial"/>
            <w:color w:val="00466E"/>
            <w:spacing w:val="1"/>
            <w:sz w:val="11"/>
            <w:u w:val="single"/>
            <w:lang w:eastAsia="ru-RU"/>
          </w:rPr>
          <w:t>ГОСТ Р 51317.4.11</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lang w:eastAsia="ru-RU"/>
        </w:rPr>
        <w:t> </w:t>
      </w:r>
      <w:hyperlink r:id="rId84" w:history="1">
        <w:r w:rsidRPr="00C86D04">
          <w:rPr>
            <w:rFonts w:ascii="Arial" w:eastAsia="Times New Roman" w:hAnsi="Arial" w:cs="Arial"/>
            <w:color w:val="00466E"/>
            <w:spacing w:val="1"/>
            <w:sz w:val="11"/>
            <w:u w:val="single"/>
            <w:lang w:eastAsia="ru-RU"/>
          </w:rPr>
          <w:t>ГОСТ Р 51317.6.2</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lang w:eastAsia="ru-RU"/>
        </w:rPr>
        <w:t> </w:t>
      </w:r>
      <w:hyperlink r:id="rId85" w:history="1">
        <w:r w:rsidRPr="00C86D04">
          <w:rPr>
            <w:rFonts w:ascii="Arial" w:eastAsia="Times New Roman" w:hAnsi="Arial" w:cs="Arial"/>
            <w:color w:val="00466E"/>
            <w:spacing w:val="1"/>
            <w:sz w:val="11"/>
            <w:u w:val="single"/>
            <w:lang w:eastAsia="ru-RU"/>
          </w:rPr>
          <w:t>ГОСТ Р 51317.6.3</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lang w:eastAsia="ru-RU"/>
        </w:rPr>
        <w:t> </w:t>
      </w:r>
      <w:hyperlink r:id="rId86" w:history="1">
        <w:r w:rsidRPr="00C86D04">
          <w:rPr>
            <w:rFonts w:ascii="Arial" w:eastAsia="Times New Roman" w:hAnsi="Arial" w:cs="Arial"/>
            <w:color w:val="00466E"/>
            <w:spacing w:val="1"/>
            <w:sz w:val="11"/>
            <w:u w:val="single"/>
            <w:lang w:eastAsia="ru-RU"/>
          </w:rPr>
          <w:t>ГОСТ Р 51317.6.4</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lang w:eastAsia="ru-RU"/>
        </w:rPr>
        <w:t> </w:t>
      </w:r>
      <w:hyperlink r:id="rId87" w:history="1">
        <w:r w:rsidRPr="00C86D04">
          <w:rPr>
            <w:rFonts w:ascii="Arial" w:eastAsia="Times New Roman" w:hAnsi="Arial" w:cs="Arial"/>
            <w:color w:val="00466E"/>
            <w:spacing w:val="1"/>
            <w:sz w:val="11"/>
            <w:u w:val="single"/>
            <w:lang w:eastAsia="ru-RU"/>
          </w:rPr>
          <w:t>ГОСТ Р 51318.22</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lang w:eastAsia="ru-RU"/>
        </w:rPr>
        <w:t> </w:t>
      </w:r>
      <w:hyperlink r:id="rId88" w:history="1">
        <w:r w:rsidRPr="00C86D04">
          <w:rPr>
            <w:rFonts w:ascii="Arial" w:eastAsia="Times New Roman" w:hAnsi="Arial" w:cs="Arial"/>
            <w:color w:val="00466E"/>
            <w:spacing w:val="1"/>
            <w:sz w:val="11"/>
            <w:u w:val="single"/>
            <w:lang w:eastAsia="ru-RU"/>
          </w:rPr>
          <w:t>ГОСТ Р 51318.24</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lang w:eastAsia="ru-RU"/>
        </w:rPr>
        <w:t> </w:t>
      </w:r>
      <w:hyperlink r:id="rId89" w:history="1">
        <w:r w:rsidRPr="00C86D04">
          <w:rPr>
            <w:rFonts w:ascii="Arial" w:eastAsia="Times New Roman" w:hAnsi="Arial" w:cs="Arial"/>
            <w:color w:val="00466E"/>
            <w:spacing w:val="1"/>
            <w:sz w:val="11"/>
            <w:u w:val="single"/>
            <w:lang w:eastAsia="ru-RU"/>
          </w:rPr>
          <w:t>ГОСТ Р 51524</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lang w:eastAsia="ru-RU"/>
        </w:rPr>
        <w:t> </w:t>
      </w:r>
      <w:hyperlink r:id="rId90" w:history="1">
        <w:r w:rsidRPr="00C86D04">
          <w:rPr>
            <w:rFonts w:ascii="Arial" w:eastAsia="Times New Roman" w:hAnsi="Arial" w:cs="Arial"/>
            <w:color w:val="00466E"/>
            <w:spacing w:val="1"/>
            <w:sz w:val="11"/>
            <w:u w:val="single"/>
            <w:lang w:eastAsia="ru-RU"/>
          </w:rPr>
          <w:t>ГОСТ Р 50648</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5.3.4 Кабели</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Гибкие кабели не должны быть использованы для подъема или перемещения погружных насосов и, при необходимости, поддержаны так, чтобы их масса или внешние нагрузки не вызывали напряжения в насосе, кабельном вводе или непосредственно в кабеле.</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5.3.5 Кабельный ввод</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Кабельный ввод должен защищать кабель на его входе в устройство и быть выполнен так, чтобы при загибе кабеля по радиусу, в 1,5 раза превышающему диаметр самого кабеля, не происходило разрыва оболочки кабеля.</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5.3.6 Заземление</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Расположение клемм или длина проводников между креплением кабеля и клеммами должно быть таким, чтобы проводники тока находились в натянутом состоянии относительно заземляющего проводника на случай, если кабель выйдет из крепления.</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Конструктивное исполнение заземляющей клеммы должно исключать возможность электрохимической коррозии вследствие образования контакта между деталями заземляющей клеммы и медным проводником заземления или другим металлом, находящимся в контакте с этими деталями.</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5.3.7 Защита от поражения электрическим током</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Внешние доступные токопроводящие части насосного агрегата должны соединяться с защитным заземляющим проводником, чтобы исключить вероятность поражения электрическим током при контакте с ними в случае повреждения основной изоляции (класс защиты I по</w:t>
      </w:r>
      <w:r w:rsidRPr="00C86D04">
        <w:rPr>
          <w:rFonts w:ascii="Arial" w:eastAsia="Times New Roman" w:hAnsi="Arial" w:cs="Arial"/>
          <w:color w:val="2D2D2D"/>
          <w:spacing w:val="1"/>
          <w:sz w:val="11"/>
          <w:lang w:eastAsia="ru-RU"/>
        </w:rPr>
        <w:t> </w:t>
      </w:r>
      <w:hyperlink r:id="rId91" w:history="1">
        <w:r w:rsidRPr="00C86D04">
          <w:rPr>
            <w:rFonts w:ascii="Arial" w:eastAsia="Times New Roman" w:hAnsi="Arial" w:cs="Arial"/>
            <w:color w:val="00466E"/>
            <w:spacing w:val="1"/>
            <w:sz w:val="11"/>
            <w:u w:val="single"/>
            <w:lang w:eastAsia="ru-RU"/>
          </w:rPr>
          <w:t>ГОСТ 12.2.007.0</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5.3.8 Перемещение переносных насосов</w:t>
      </w:r>
      <w:proofErr w:type="gramStart"/>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В</w:t>
      </w:r>
      <w:proofErr w:type="gramEnd"/>
      <w:r w:rsidRPr="00C86D04">
        <w:rPr>
          <w:rFonts w:ascii="Arial" w:eastAsia="Times New Roman" w:hAnsi="Arial" w:cs="Arial"/>
          <w:color w:val="2D2D2D"/>
          <w:spacing w:val="1"/>
          <w:sz w:val="11"/>
          <w:szCs w:val="11"/>
          <w:lang w:eastAsia="ru-RU"/>
        </w:rPr>
        <w:t>о избежание получения механических или электрических травм переносные насосы должны быть обесточены перед перемещением.</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240" w:lineRule="auto"/>
        <w:jc w:val="center"/>
        <w:textAlignment w:val="baseline"/>
        <w:outlineLvl w:val="2"/>
        <w:rPr>
          <w:rFonts w:ascii="Arial" w:eastAsia="Times New Roman" w:hAnsi="Arial" w:cs="Arial"/>
          <w:color w:val="4C4C4C"/>
          <w:spacing w:val="1"/>
          <w:sz w:val="14"/>
          <w:szCs w:val="14"/>
          <w:lang w:eastAsia="ru-RU"/>
        </w:rPr>
      </w:pPr>
      <w:r w:rsidRPr="00C86D04">
        <w:rPr>
          <w:rFonts w:ascii="Arial" w:eastAsia="Times New Roman" w:hAnsi="Arial" w:cs="Arial"/>
          <w:color w:val="4C4C4C"/>
          <w:spacing w:val="1"/>
          <w:sz w:val="14"/>
          <w:szCs w:val="14"/>
          <w:lang w:eastAsia="ru-RU"/>
        </w:rPr>
        <w:t>5.4 Требования термической безопасности</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br/>
        <w:t>     Насос или насосный агрегат должен эксплуатироваться так, чтобы исключить возможность ожога обслуживающего персонала.</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Должны быть приняты меры (изоляция, экран, ограждение) для защиты персонала от ожога при контакте с поверхностями насоса или насосного агрегата, температура которых в условиях эксплуатации превышает значения в соответствии с таблицей 5.1.</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Требования безопасности должны быть приведены в ЭД.</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Таблица 5.1 - Максимально допустимые температуры незащищенных открытых поверхностей насоса (насосного агрегата) при эксплуатации</w:t>
      </w:r>
      <w:r w:rsidRPr="00C86D04">
        <w:rPr>
          <w:rFonts w:ascii="Arial" w:eastAsia="Times New Roman" w:hAnsi="Arial" w:cs="Arial"/>
          <w:color w:val="2D2D2D"/>
          <w:spacing w:val="1"/>
          <w:sz w:val="11"/>
          <w:szCs w:val="11"/>
          <w:lang w:eastAsia="ru-RU"/>
        </w:rPr>
        <w:br/>
        <w:t>     </w:t>
      </w:r>
    </w:p>
    <w:tbl>
      <w:tblPr>
        <w:tblW w:w="0" w:type="auto"/>
        <w:tblCellMar>
          <w:left w:w="0" w:type="dxa"/>
          <w:right w:w="0" w:type="dxa"/>
        </w:tblCellMar>
        <w:tblLook w:val="04A0"/>
      </w:tblPr>
      <w:tblGrid>
        <w:gridCol w:w="1718"/>
        <w:gridCol w:w="4028"/>
        <w:gridCol w:w="3609"/>
      </w:tblGrid>
      <w:tr w:rsidR="00C86D04" w:rsidRPr="00C86D04" w:rsidTr="00C86D04">
        <w:trPr>
          <w:trHeight w:val="15"/>
        </w:trPr>
        <w:tc>
          <w:tcPr>
            <w:tcW w:w="2033" w:type="dxa"/>
            <w:hideMark/>
          </w:tcPr>
          <w:p w:rsidR="00C86D04" w:rsidRPr="00C86D04" w:rsidRDefault="00C86D04" w:rsidP="00C86D04">
            <w:pPr>
              <w:spacing w:after="0" w:line="240" w:lineRule="auto"/>
              <w:rPr>
                <w:rFonts w:ascii="Times New Roman" w:eastAsia="Times New Roman" w:hAnsi="Times New Roman" w:cs="Times New Roman"/>
                <w:sz w:val="2"/>
                <w:szCs w:val="24"/>
                <w:lang w:eastAsia="ru-RU"/>
              </w:rPr>
            </w:pPr>
          </w:p>
        </w:tc>
        <w:tc>
          <w:tcPr>
            <w:tcW w:w="4990" w:type="dxa"/>
            <w:hideMark/>
          </w:tcPr>
          <w:p w:rsidR="00C86D04" w:rsidRPr="00C86D04" w:rsidRDefault="00C86D04" w:rsidP="00C86D04">
            <w:pPr>
              <w:spacing w:after="0" w:line="240" w:lineRule="auto"/>
              <w:rPr>
                <w:rFonts w:ascii="Times New Roman" w:eastAsia="Times New Roman" w:hAnsi="Times New Roman" w:cs="Times New Roman"/>
                <w:sz w:val="2"/>
                <w:szCs w:val="24"/>
                <w:lang w:eastAsia="ru-RU"/>
              </w:rPr>
            </w:pPr>
          </w:p>
        </w:tc>
        <w:tc>
          <w:tcPr>
            <w:tcW w:w="4435" w:type="dxa"/>
            <w:hideMark/>
          </w:tcPr>
          <w:p w:rsidR="00C86D04" w:rsidRPr="00C86D04" w:rsidRDefault="00C86D04" w:rsidP="00C86D04">
            <w:pPr>
              <w:spacing w:after="0" w:line="240" w:lineRule="auto"/>
              <w:rPr>
                <w:rFonts w:ascii="Times New Roman" w:eastAsia="Times New Roman" w:hAnsi="Times New Roman" w:cs="Times New Roman"/>
                <w:sz w:val="2"/>
                <w:szCs w:val="24"/>
                <w:lang w:eastAsia="ru-RU"/>
              </w:rPr>
            </w:pPr>
          </w:p>
        </w:tc>
      </w:tr>
      <w:tr w:rsidR="00C86D04" w:rsidRPr="00C86D04" w:rsidTr="00C86D04">
        <w:tc>
          <w:tcPr>
            <w:tcW w:w="2033"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jc w:val="center"/>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Материал поверхности</w:t>
            </w:r>
            <w:r w:rsidRPr="00C86D04">
              <w:rPr>
                <w:rFonts w:ascii="Times New Roman" w:eastAsia="Times New Roman" w:hAnsi="Times New Roman" w:cs="Times New Roman"/>
                <w:color w:val="2D2D2D"/>
                <w:sz w:val="11"/>
                <w:szCs w:val="11"/>
                <w:lang w:eastAsia="ru-RU"/>
              </w:rPr>
              <w:br/>
              <w:t>возможного контакта</w:t>
            </w:r>
          </w:p>
        </w:tc>
        <w:tc>
          <w:tcPr>
            <w:tcW w:w="4990"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jc w:val="center"/>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Максимально допустимая температура поверхностей контакта при эксплуатации или</w:t>
            </w:r>
            <w:r w:rsidRPr="00C86D04">
              <w:rPr>
                <w:rFonts w:ascii="Times New Roman" w:eastAsia="Times New Roman" w:hAnsi="Times New Roman" w:cs="Times New Roman"/>
                <w:color w:val="2D2D2D"/>
                <w:sz w:val="11"/>
                <w:szCs w:val="11"/>
                <w:lang w:eastAsia="ru-RU"/>
              </w:rPr>
              <w:br/>
              <w:t xml:space="preserve"> с </w:t>
            </w:r>
            <w:proofErr w:type="gramStart"/>
            <w:r w:rsidRPr="00C86D04">
              <w:rPr>
                <w:rFonts w:ascii="Times New Roman" w:eastAsia="Times New Roman" w:hAnsi="Times New Roman" w:cs="Times New Roman"/>
                <w:color w:val="2D2D2D"/>
                <w:sz w:val="11"/>
                <w:szCs w:val="11"/>
                <w:lang w:eastAsia="ru-RU"/>
              </w:rPr>
              <w:t>которыми</w:t>
            </w:r>
            <w:proofErr w:type="gramEnd"/>
            <w:r w:rsidRPr="00C86D04">
              <w:rPr>
                <w:rFonts w:ascii="Times New Roman" w:eastAsia="Times New Roman" w:hAnsi="Times New Roman" w:cs="Times New Roman"/>
                <w:color w:val="2D2D2D"/>
                <w:sz w:val="11"/>
                <w:szCs w:val="11"/>
                <w:lang w:eastAsia="ru-RU"/>
              </w:rPr>
              <w:t xml:space="preserve"> возможен непреднамеренный контакт при ограниченной зоне доступа к ним*</w:t>
            </w:r>
          </w:p>
        </w:tc>
        <w:tc>
          <w:tcPr>
            <w:tcW w:w="4435"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jc w:val="center"/>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Максимально допустимая температура поверхностей, с которыми возможен непреднамеренный контакт при неограниченной зоне доступа к ним</w:t>
            </w:r>
          </w:p>
        </w:tc>
      </w:tr>
      <w:tr w:rsidR="00C86D04" w:rsidRPr="00C86D04" w:rsidTr="00C86D04">
        <w:tc>
          <w:tcPr>
            <w:tcW w:w="2033"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Металл**</w:t>
            </w:r>
          </w:p>
        </w:tc>
        <w:tc>
          <w:tcPr>
            <w:tcW w:w="4990"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jc w:val="center"/>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341</w:t>
            </w:r>
            <w:proofErr w:type="gramStart"/>
            <w:r w:rsidRPr="00C86D04">
              <w:rPr>
                <w:rFonts w:ascii="Times New Roman" w:eastAsia="Times New Roman" w:hAnsi="Times New Roman" w:cs="Times New Roman"/>
                <w:color w:val="2D2D2D"/>
                <w:sz w:val="11"/>
                <w:szCs w:val="11"/>
                <w:lang w:eastAsia="ru-RU"/>
              </w:rPr>
              <w:t xml:space="preserve"> К</w:t>
            </w:r>
            <w:proofErr w:type="gramEnd"/>
            <w:r w:rsidRPr="00C86D04">
              <w:rPr>
                <w:rFonts w:ascii="Times New Roman" w:eastAsia="Times New Roman" w:hAnsi="Times New Roman" w:cs="Times New Roman"/>
                <w:color w:val="2D2D2D"/>
                <w:sz w:val="11"/>
                <w:szCs w:val="11"/>
                <w:lang w:eastAsia="ru-RU"/>
              </w:rPr>
              <w:t xml:space="preserve"> (68°С)</w:t>
            </w:r>
          </w:p>
        </w:tc>
        <w:tc>
          <w:tcPr>
            <w:tcW w:w="4435"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jc w:val="center"/>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353</w:t>
            </w:r>
            <w:proofErr w:type="gramStart"/>
            <w:r w:rsidRPr="00C86D04">
              <w:rPr>
                <w:rFonts w:ascii="Times New Roman" w:eastAsia="Times New Roman" w:hAnsi="Times New Roman" w:cs="Times New Roman"/>
                <w:color w:val="2D2D2D"/>
                <w:sz w:val="11"/>
                <w:szCs w:val="11"/>
                <w:lang w:eastAsia="ru-RU"/>
              </w:rPr>
              <w:t xml:space="preserve"> К</w:t>
            </w:r>
            <w:proofErr w:type="gramEnd"/>
            <w:r w:rsidRPr="00C86D04">
              <w:rPr>
                <w:rFonts w:ascii="Times New Roman" w:eastAsia="Times New Roman" w:hAnsi="Times New Roman" w:cs="Times New Roman"/>
                <w:color w:val="2D2D2D"/>
                <w:sz w:val="11"/>
                <w:szCs w:val="11"/>
                <w:lang w:eastAsia="ru-RU"/>
              </w:rPr>
              <w:t xml:space="preserve"> (80 °С)</w:t>
            </w:r>
          </w:p>
        </w:tc>
      </w:tr>
      <w:tr w:rsidR="00C86D04" w:rsidRPr="00C86D04" w:rsidTr="00C86D04">
        <w:tc>
          <w:tcPr>
            <w:tcW w:w="2033"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Керамика</w:t>
            </w:r>
          </w:p>
        </w:tc>
        <w:tc>
          <w:tcPr>
            <w:tcW w:w="4990"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jc w:val="center"/>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346</w:t>
            </w:r>
            <w:proofErr w:type="gramStart"/>
            <w:r w:rsidRPr="00C86D04">
              <w:rPr>
                <w:rFonts w:ascii="Times New Roman" w:eastAsia="Times New Roman" w:hAnsi="Times New Roman" w:cs="Times New Roman"/>
                <w:color w:val="2D2D2D"/>
                <w:sz w:val="11"/>
                <w:szCs w:val="11"/>
                <w:lang w:eastAsia="ru-RU"/>
              </w:rPr>
              <w:t xml:space="preserve"> К</w:t>
            </w:r>
            <w:proofErr w:type="gramEnd"/>
            <w:r w:rsidRPr="00C86D04">
              <w:rPr>
                <w:rFonts w:ascii="Times New Roman" w:eastAsia="Times New Roman" w:hAnsi="Times New Roman" w:cs="Times New Roman"/>
                <w:color w:val="2D2D2D"/>
                <w:sz w:val="11"/>
                <w:szCs w:val="11"/>
                <w:lang w:eastAsia="ru-RU"/>
              </w:rPr>
              <w:t xml:space="preserve"> (73 °С)</w:t>
            </w:r>
          </w:p>
        </w:tc>
        <w:tc>
          <w:tcPr>
            <w:tcW w:w="4435"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jc w:val="center"/>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357</w:t>
            </w:r>
            <w:proofErr w:type="gramStart"/>
            <w:r w:rsidRPr="00C86D04">
              <w:rPr>
                <w:rFonts w:ascii="Times New Roman" w:eastAsia="Times New Roman" w:hAnsi="Times New Roman" w:cs="Times New Roman"/>
                <w:color w:val="2D2D2D"/>
                <w:sz w:val="11"/>
                <w:szCs w:val="11"/>
                <w:lang w:eastAsia="ru-RU"/>
              </w:rPr>
              <w:t xml:space="preserve"> К</w:t>
            </w:r>
            <w:proofErr w:type="gramEnd"/>
            <w:r w:rsidRPr="00C86D04">
              <w:rPr>
                <w:rFonts w:ascii="Times New Roman" w:eastAsia="Times New Roman" w:hAnsi="Times New Roman" w:cs="Times New Roman"/>
                <w:color w:val="2D2D2D"/>
                <w:sz w:val="11"/>
                <w:szCs w:val="11"/>
                <w:lang w:eastAsia="ru-RU"/>
              </w:rPr>
              <w:t xml:space="preserve"> (84 °С)</w:t>
            </w:r>
          </w:p>
        </w:tc>
      </w:tr>
      <w:tr w:rsidR="00C86D04" w:rsidRPr="00C86D04" w:rsidTr="00C86D04">
        <w:tc>
          <w:tcPr>
            <w:tcW w:w="2033"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Пластик</w:t>
            </w:r>
          </w:p>
        </w:tc>
        <w:tc>
          <w:tcPr>
            <w:tcW w:w="4990"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jc w:val="center"/>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353</w:t>
            </w:r>
            <w:proofErr w:type="gramStart"/>
            <w:r w:rsidRPr="00C86D04">
              <w:rPr>
                <w:rFonts w:ascii="Times New Roman" w:eastAsia="Times New Roman" w:hAnsi="Times New Roman" w:cs="Times New Roman"/>
                <w:color w:val="2D2D2D"/>
                <w:sz w:val="11"/>
                <w:szCs w:val="11"/>
                <w:lang w:eastAsia="ru-RU"/>
              </w:rPr>
              <w:t xml:space="preserve"> К</w:t>
            </w:r>
            <w:proofErr w:type="gramEnd"/>
            <w:r w:rsidRPr="00C86D04">
              <w:rPr>
                <w:rFonts w:ascii="Times New Roman" w:eastAsia="Times New Roman" w:hAnsi="Times New Roman" w:cs="Times New Roman"/>
                <w:color w:val="2D2D2D"/>
                <w:sz w:val="11"/>
                <w:szCs w:val="11"/>
                <w:lang w:eastAsia="ru-RU"/>
              </w:rPr>
              <w:t xml:space="preserve"> (80 °С)</w:t>
            </w:r>
          </w:p>
        </w:tc>
        <w:tc>
          <w:tcPr>
            <w:tcW w:w="4435"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jc w:val="center"/>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363</w:t>
            </w:r>
            <w:proofErr w:type="gramStart"/>
            <w:r w:rsidRPr="00C86D04">
              <w:rPr>
                <w:rFonts w:ascii="Times New Roman" w:eastAsia="Times New Roman" w:hAnsi="Times New Roman" w:cs="Times New Roman"/>
                <w:color w:val="2D2D2D"/>
                <w:sz w:val="11"/>
                <w:szCs w:val="11"/>
                <w:lang w:eastAsia="ru-RU"/>
              </w:rPr>
              <w:t xml:space="preserve"> К</w:t>
            </w:r>
            <w:proofErr w:type="gramEnd"/>
            <w:r w:rsidRPr="00C86D04">
              <w:rPr>
                <w:rFonts w:ascii="Times New Roman" w:eastAsia="Times New Roman" w:hAnsi="Times New Roman" w:cs="Times New Roman"/>
                <w:color w:val="2D2D2D"/>
                <w:sz w:val="11"/>
                <w:szCs w:val="11"/>
                <w:lang w:eastAsia="ru-RU"/>
              </w:rPr>
              <w:t xml:space="preserve"> (90 °С)</w:t>
            </w:r>
          </w:p>
        </w:tc>
      </w:tr>
      <w:tr w:rsidR="00C86D04" w:rsidRPr="00C86D04" w:rsidTr="00C86D04">
        <w:tc>
          <w:tcPr>
            <w:tcW w:w="1145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 Если поверхность возможного контакта находится в месте, затрудняющем обратное движение (зона ограничения), и время контакта может быть увеличено, максимальное значение температуры должно быть снижено с учетом требований</w:t>
            </w:r>
            <w:r w:rsidRPr="00C86D04">
              <w:rPr>
                <w:rFonts w:ascii="Times New Roman" w:eastAsia="Times New Roman" w:hAnsi="Times New Roman" w:cs="Times New Roman"/>
                <w:color w:val="2D2D2D"/>
                <w:sz w:val="11"/>
                <w:lang w:eastAsia="ru-RU"/>
              </w:rPr>
              <w:t> </w:t>
            </w:r>
            <w:hyperlink r:id="rId92" w:history="1">
              <w:r w:rsidRPr="00C86D04">
                <w:rPr>
                  <w:rFonts w:ascii="Times New Roman" w:eastAsia="Times New Roman" w:hAnsi="Times New Roman" w:cs="Times New Roman"/>
                  <w:color w:val="00466E"/>
                  <w:sz w:val="11"/>
                  <w:u w:val="single"/>
                  <w:lang w:eastAsia="ru-RU"/>
                </w:rPr>
                <w:t xml:space="preserve">ГОСТ </w:t>
              </w:r>
              <w:proofErr w:type="gramStart"/>
              <w:r w:rsidRPr="00C86D04">
                <w:rPr>
                  <w:rFonts w:ascii="Times New Roman" w:eastAsia="Times New Roman" w:hAnsi="Times New Roman" w:cs="Times New Roman"/>
                  <w:color w:val="00466E"/>
                  <w:sz w:val="11"/>
                  <w:u w:val="single"/>
                  <w:lang w:eastAsia="ru-RU"/>
                </w:rPr>
                <w:t>Р</w:t>
              </w:r>
              <w:proofErr w:type="gramEnd"/>
              <w:r w:rsidRPr="00C86D04">
                <w:rPr>
                  <w:rFonts w:ascii="Times New Roman" w:eastAsia="Times New Roman" w:hAnsi="Times New Roman" w:cs="Times New Roman"/>
                  <w:color w:val="00466E"/>
                  <w:sz w:val="11"/>
                  <w:u w:val="single"/>
                  <w:lang w:eastAsia="ru-RU"/>
                </w:rPr>
                <w:t xml:space="preserve"> 51337</w:t>
              </w:r>
            </w:hyperlink>
            <w:r w:rsidRPr="00C86D04">
              <w:rPr>
                <w:rFonts w:ascii="Times New Roman" w:eastAsia="Times New Roman" w:hAnsi="Times New Roman" w:cs="Times New Roman"/>
                <w:color w:val="2D2D2D"/>
                <w:sz w:val="11"/>
                <w:szCs w:val="11"/>
                <w:lang w:eastAsia="ru-RU"/>
              </w:rPr>
              <w:t>.</w:t>
            </w:r>
            <w:r w:rsidRPr="00C86D04">
              <w:rPr>
                <w:rFonts w:ascii="Times New Roman" w:eastAsia="Times New Roman" w:hAnsi="Times New Roman" w:cs="Times New Roman"/>
                <w:color w:val="2D2D2D"/>
                <w:sz w:val="11"/>
                <w:szCs w:val="11"/>
                <w:lang w:eastAsia="ru-RU"/>
              </w:rPr>
              <w:br/>
              <w:t>     </w:t>
            </w:r>
            <w:r w:rsidRPr="00C86D04">
              <w:rPr>
                <w:rFonts w:ascii="Times New Roman" w:eastAsia="Times New Roman" w:hAnsi="Times New Roman" w:cs="Times New Roman"/>
                <w:color w:val="2D2D2D"/>
                <w:sz w:val="11"/>
                <w:szCs w:val="11"/>
                <w:lang w:eastAsia="ru-RU"/>
              </w:rPr>
              <w:br/>
              <w:t>     ** Окрашенный и неокрашенный.</w:t>
            </w:r>
          </w:p>
        </w:tc>
      </w:tr>
    </w:tbl>
    <w:p w:rsidR="00C86D04" w:rsidRPr="00C86D04" w:rsidRDefault="00C86D04" w:rsidP="00C86D04">
      <w:pPr>
        <w:shd w:val="clear" w:color="auto" w:fill="FFFFFF"/>
        <w:spacing w:after="0" w:line="240" w:lineRule="auto"/>
        <w:jc w:val="center"/>
        <w:textAlignment w:val="baseline"/>
        <w:outlineLvl w:val="2"/>
        <w:rPr>
          <w:rFonts w:ascii="Arial" w:eastAsia="Times New Roman" w:hAnsi="Arial" w:cs="Arial"/>
          <w:color w:val="4C4C4C"/>
          <w:spacing w:val="1"/>
          <w:sz w:val="14"/>
          <w:szCs w:val="14"/>
          <w:lang w:eastAsia="ru-RU"/>
        </w:rPr>
      </w:pPr>
      <w:r w:rsidRPr="00C86D04">
        <w:rPr>
          <w:rFonts w:ascii="Arial" w:eastAsia="Times New Roman" w:hAnsi="Arial" w:cs="Arial"/>
          <w:color w:val="4C4C4C"/>
          <w:spacing w:val="1"/>
          <w:sz w:val="14"/>
          <w:szCs w:val="14"/>
          <w:lang w:eastAsia="ru-RU"/>
        </w:rPr>
        <w:t>5.5 Шум и вибрация, требования безопасности</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5.5.1 Шум, требования безопасности</w:t>
      </w:r>
      <w:proofErr w:type="gramStart"/>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В</w:t>
      </w:r>
      <w:proofErr w:type="gramEnd"/>
      <w:r w:rsidRPr="00C86D04">
        <w:rPr>
          <w:rFonts w:ascii="Arial" w:eastAsia="Times New Roman" w:hAnsi="Arial" w:cs="Arial"/>
          <w:color w:val="2D2D2D"/>
          <w:spacing w:val="1"/>
          <w:sz w:val="11"/>
          <w:szCs w:val="11"/>
          <w:lang w:eastAsia="ru-RU"/>
        </w:rPr>
        <w:t xml:space="preserve"> зависимости от рабочих условий шумовая характеристика насосного агрегата должна соответствовать требованиям нормативных документов на насосные агрегаты конкретных типов и приведена в технических и эксплуатационных документах.</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В случае превышения значения уровня звукового давления по</w:t>
      </w:r>
      <w:r w:rsidRPr="00C86D04">
        <w:rPr>
          <w:rFonts w:ascii="Arial" w:eastAsia="Times New Roman" w:hAnsi="Arial" w:cs="Arial"/>
          <w:color w:val="2D2D2D"/>
          <w:spacing w:val="1"/>
          <w:sz w:val="11"/>
          <w:lang w:eastAsia="ru-RU"/>
        </w:rPr>
        <w:t> </w:t>
      </w:r>
      <w:hyperlink r:id="rId93" w:history="1">
        <w:r w:rsidRPr="00C86D04">
          <w:rPr>
            <w:rFonts w:ascii="Arial" w:eastAsia="Times New Roman" w:hAnsi="Arial" w:cs="Arial"/>
            <w:color w:val="00466E"/>
            <w:spacing w:val="1"/>
            <w:sz w:val="11"/>
            <w:u w:val="single"/>
            <w:lang w:eastAsia="ru-RU"/>
          </w:rPr>
          <w:t>ГОСТ 12.1.003</w:t>
        </w:r>
      </w:hyperlink>
      <w:r w:rsidRPr="00C86D04">
        <w:rPr>
          <w:rFonts w:ascii="Arial" w:eastAsia="Times New Roman" w:hAnsi="Arial" w:cs="Arial"/>
          <w:color w:val="2D2D2D"/>
          <w:spacing w:val="1"/>
          <w:sz w:val="11"/>
          <w:lang w:eastAsia="ru-RU"/>
        </w:rPr>
        <w:t> </w:t>
      </w:r>
      <w:r w:rsidRPr="00C86D04">
        <w:rPr>
          <w:rFonts w:ascii="Arial" w:eastAsia="Times New Roman" w:hAnsi="Arial" w:cs="Arial"/>
          <w:color w:val="2D2D2D"/>
          <w:spacing w:val="1"/>
          <w:sz w:val="11"/>
          <w:szCs w:val="11"/>
          <w:lang w:eastAsia="ru-RU"/>
        </w:rPr>
        <w:t>изготовителем и потребителем должны быть предприняты совместные действия по защите от шума в соответствии с</w:t>
      </w:r>
      <w:r w:rsidRPr="00C86D04">
        <w:rPr>
          <w:rFonts w:ascii="Arial" w:eastAsia="Times New Roman" w:hAnsi="Arial" w:cs="Arial"/>
          <w:color w:val="2D2D2D"/>
          <w:spacing w:val="1"/>
          <w:sz w:val="11"/>
          <w:lang w:eastAsia="ru-RU"/>
        </w:rPr>
        <w:t> </w:t>
      </w:r>
      <w:hyperlink r:id="rId94" w:history="1">
        <w:r w:rsidRPr="00C86D04">
          <w:rPr>
            <w:rFonts w:ascii="Arial" w:eastAsia="Times New Roman" w:hAnsi="Arial" w:cs="Arial"/>
            <w:color w:val="00466E"/>
            <w:spacing w:val="1"/>
            <w:sz w:val="11"/>
            <w:u w:val="single"/>
            <w:lang w:eastAsia="ru-RU"/>
          </w:rPr>
          <w:t>ГОСТ 12.1.029</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5.5.2 Вибрация, требования безопасности</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Вибрационная характеристика насосного агрегата должна соответствовать требованиям нормативных документов на насосные агрегаты конкретных типов и быть приведена в ЭД.</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В случае превышения значений вибрации требованиям</w:t>
      </w:r>
      <w:r w:rsidRPr="00C86D04">
        <w:rPr>
          <w:rFonts w:ascii="Arial" w:eastAsia="Times New Roman" w:hAnsi="Arial" w:cs="Arial"/>
          <w:color w:val="2D2D2D"/>
          <w:spacing w:val="1"/>
          <w:sz w:val="11"/>
          <w:lang w:eastAsia="ru-RU"/>
        </w:rPr>
        <w:t> </w:t>
      </w:r>
      <w:hyperlink r:id="rId95" w:history="1">
        <w:r w:rsidRPr="00C86D04">
          <w:rPr>
            <w:rFonts w:ascii="Arial" w:eastAsia="Times New Roman" w:hAnsi="Arial" w:cs="Arial"/>
            <w:color w:val="00466E"/>
            <w:spacing w:val="1"/>
            <w:sz w:val="11"/>
            <w:u w:val="single"/>
            <w:lang w:eastAsia="ru-RU"/>
          </w:rPr>
          <w:t>ГОСТ 12.1.012</w:t>
        </w:r>
      </w:hyperlink>
      <w:r w:rsidRPr="00C86D04">
        <w:rPr>
          <w:rFonts w:ascii="Arial" w:eastAsia="Times New Roman" w:hAnsi="Arial" w:cs="Arial"/>
          <w:color w:val="2D2D2D"/>
          <w:spacing w:val="1"/>
          <w:sz w:val="11"/>
          <w:lang w:eastAsia="ru-RU"/>
        </w:rPr>
        <w:t> </w:t>
      </w:r>
      <w:r w:rsidRPr="00C86D04">
        <w:rPr>
          <w:rFonts w:ascii="Arial" w:eastAsia="Times New Roman" w:hAnsi="Arial" w:cs="Arial"/>
          <w:color w:val="2D2D2D"/>
          <w:spacing w:val="1"/>
          <w:sz w:val="11"/>
          <w:szCs w:val="11"/>
          <w:lang w:eastAsia="ru-RU"/>
        </w:rPr>
        <w:t>потребителем должны быть приняты меры по обеспечению санитарных норм на рабочем месте.</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240" w:lineRule="auto"/>
        <w:jc w:val="center"/>
        <w:textAlignment w:val="baseline"/>
        <w:outlineLvl w:val="2"/>
        <w:rPr>
          <w:rFonts w:ascii="Arial" w:eastAsia="Times New Roman" w:hAnsi="Arial" w:cs="Arial"/>
          <w:color w:val="4C4C4C"/>
          <w:spacing w:val="1"/>
          <w:sz w:val="14"/>
          <w:szCs w:val="14"/>
          <w:lang w:eastAsia="ru-RU"/>
        </w:rPr>
      </w:pPr>
      <w:r w:rsidRPr="00C86D04">
        <w:rPr>
          <w:rFonts w:ascii="Arial" w:eastAsia="Times New Roman" w:hAnsi="Arial" w:cs="Arial"/>
          <w:color w:val="4C4C4C"/>
          <w:spacing w:val="1"/>
          <w:sz w:val="14"/>
          <w:szCs w:val="14"/>
          <w:lang w:eastAsia="ru-RU"/>
        </w:rPr>
        <w:t>5.6 Требования безопасности к применяемым материалам</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br/>
        <w:t>     Для деталей насосов и насосных агрегатов должны применяться материалы с учетом окружающей среды и химико-механических свойств перекачиваемой жидкости, срока службы и способности материалов противостоять усталости, старению, истиранию, температурному и электростатическому воздействию и ряду других факторов, возникающих в зависимости от области применения насоса.</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При выборе материалов узлов и деталей насосов, в зависимости от области применения, должны быть учтены требования нормативов и правил, например гигиенических, взрывобезопасности и т.д. Материалы не должны служить угрозой для здоровья и безопасности обслуживающего персонала.</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Применяемые материалы должны быть совместимы со смазками, методами нагрева/охлаждения, затворными средами, используемыми при эксплуатации насосов и насосных агрегатов.</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5.6.1 Отведение жидкости</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xml:space="preserve">     Насос или насосный агрегат, работающий с огнеопасной, токсичной, коррозионно-активной или представляющей другую опасность жидкостью, а также горячей жидкостью </w:t>
      </w:r>
      <w:r w:rsidRPr="00C86D04">
        <w:rPr>
          <w:rFonts w:ascii="Arial" w:eastAsia="Times New Roman" w:hAnsi="Arial" w:cs="Arial"/>
          <w:color w:val="2D2D2D"/>
          <w:spacing w:val="1"/>
          <w:sz w:val="11"/>
          <w:szCs w:val="11"/>
          <w:lang w:eastAsia="ru-RU"/>
        </w:rPr>
        <w:lastRenderedPageBreak/>
        <w:t>температурой свыше 333</w:t>
      </w:r>
      <w:proofErr w:type="gramStart"/>
      <w:r w:rsidRPr="00C86D04">
        <w:rPr>
          <w:rFonts w:ascii="Arial" w:eastAsia="Times New Roman" w:hAnsi="Arial" w:cs="Arial"/>
          <w:color w:val="2D2D2D"/>
          <w:spacing w:val="1"/>
          <w:sz w:val="11"/>
          <w:szCs w:val="11"/>
          <w:lang w:eastAsia="ru-RU"/>
        </w:rPr>
        <w:t xml:space="preserve"> К</w:t>
      </w:r>
      <w:proofErr w:type="gramEnd"/>
      <w:r w:rsidRPr="00C86D04">
        <w:rPr>
          <w:rFonts w:ascii="Arial" w:eastAsia="Times New Roman" w:hAnsi="Arial" w:cs="Arial"/>
          <w:color w:val="2D2D2D"/>
          <w:spacing w:val="1"/>
          <w:sz w:val="11"/>
          <w:szCs w:val="11"/>
          <w:lang w:eastAsia="ru-RU"/>
        </w:rPr>
        <w:t xml:space="preserve"> (60 °С), должен снабжаться патрубком (резьбовым отверстием) для слива такой жидкости и безопасного дренажа.</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5.6 2 Опасность при разборке насоса</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При разборке насоса или насосного агрегата должны быть приняты меры предосторожности, связанные с опасностью выброса остатков рабочей жидкости.</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240" w:lineRule="auto"/>
        <w:jc w:val="center"/>
        <w:textAlignment w:val="baseline"/>
        <w:outlineLvl w:val="2"/>
        <w:rPr>
          <w:rFonts w:ascii="Arial" w:eastAsia="Times New Roman" w:hAnsi="Arial" w:cs="Arial"/>
          <w:color w:val="4C4C4C"/>
          <w:spacing w:val="1"/>
          <w:sz w:val="14"/>
          <w:szCs w:val="14"/>
          <w:lang w:eastAsia="ru-RU"/>
        </w:rPr>
      </w:pPr>
      <w:r w:rsidRPr="00C86D04">
        <w:rPr>
          <w:rFonts w:ascii="Arial" w:eastAsia="Times New Roman" w:hAnsi="Arial" w:cs="Arial"/>
          <w:color w:val="4C4C4C"/>
          <w:spacing w:val="1"/>
          <w:sz w:val="14"/>
          <w:szCs w:val="14"/>
          <w:lang w:eastAsia="ru-RU"/>
        </w:rPr>
        <w:t>5.7 Требования безопасности от возгорания, взрыва и поражения вредными веществами</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br/>
        <w:t>     Требования настоящего подраздела распространяются на насосы и насосные агрегаты, устанавливаемые во взрывоопасных и пожароопасных зонах и перекачивающих:</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жидкости, пары которых образуют взрывоопасные смеси с воздухом категорий IIА, IIВ, IIС и групп Т1, Т2, Т3 и Т4 по</w:t>
      </w:r>
      <w:r w:rsidRPr="00C86D04">
        <w:rPr>
          <w:rFonts w:ascii="Arial" w:eastAsia="Times New Roman" w:hAnsi="Arial" w:cs="Arial"/>
          <w:color w:val="2D2D2D"/>
          <w:spacing w:val="1"/>
          <w:sz w:val="11"/>
          <w:lang w:eastAsia="ru-RU"/>
        </w:rPr>
        <w:t> </w:t>
      </w:r>
      <w:hyperlink r:id="rId96"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51330.11</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lang w:eastAsia="ru-RU"/>
        </w:rPr>
        <w:t> </w:t>
      </w:r>
      <w:hyperlink r:id="rId97" w:history="1">
        <w:r w:rsidRPr="00C86D04">
          <w:rPr>
            <w:rFonts w:ascii="Arial" w:eastAsia="Times New Roman" w:hAnsi="Arial" w:cs="Arial"/>
            <w:color w:val="00466E"/>
            <w:spacing w:val="1"/>
            <w:sz w:val="11"/>
            <w:u w:val="single"/>
            <w:lang w:eastAsia="ru-RU"/>
          </w:rPr>
          <w:t>ГОСТ Р 51330.5</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легковоспламеняющиеся жидкости (ЛВЖ) по</w:t>
      </w:r>
      <w:r w:rsidRPr="00C86D04">
        <w:rPr>
          <w:rFonts w:ascii="Arial" w:eastAsia="Times New Roman" w:hAnsi="Arial" w:cs="Arial"/>
          <w:color w:val="2D2D2D"/>
          <w:spacing w:val="1"/>
          <w:sz w:val="11"/>
          <w:lang w:eastAsia="ru-RU"/>
        </w:rPr>
        <w:t> </w:t>
      </w:r>
      <w:hyperlink r:id="rId98" w:history="1">
        <w:r w:rsidRPr="00C86D04">
          <w:rPr>
            <w:rFonts w:ascii="Arial" w:eastAsia="Times New Roman" w:hAnsi="Arial" w:cs="Arial"/>
            <w:color w:val="00466E"/>
            <w:spacing w:val="1"/>
            <w:sz w:val="11"/>
            <w:u w:val="single"/>
            <w:lang w:eastAsia="ru-RU"/>
          </w:rPr>
          <w:t>ГОСТ 12.1.044</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горючие жидкости (ГЖ) по</w:t>
      </w:r>
      <w:r w:rsidRPr="00C86D04">
        <w:rPr>
          <w:rFonts w:ascii="Arial" w:eastAsia="Times New Roman" w:hAnsi="Arial" w:cs="Arial"/>
          <w:color w:val="2D2D2D"/>
          <w:spacing w:val="1"/>
          <w:sz w:val="11"/>
          <w:lang w:eastAsia="ru-RU"/>
        </w:rPr>
        <w:t> </w:t>
      </w:r>
      <w:hyperlink r:id="rId99" w:history="1">
        <w:r w:rsidRPr="00C86D04">
          <w:rPr>
            <w:rFonts w:ascii="Arial" w:eastAsia="Times New Roman" w:hAnsi="Arial" w:cs="Arial"/>
            <w:color w:val="00466E"/>
            <w:spacing w:val="1"/>
            <w:sz w:val="11"/>
            <w:u w:val="single"/>
            <w:lang w:eastAsia="ru-RU"/>
          </w:rPr>
          <w:t>ГОСТ 12.1.044</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сжиженные газы;</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вредные вещества второго, третьего и четвертого классов опасности по</w:t>
      </w:r>
      <w:r w:rsidRPr="00C86D04">
        <w:rPr>
          <w:rFonts w:ascii="Arial" w:eastAsia="Times New Roman" w:hAnsi="Arial" w:cs="Arial"/>
          <w:color w:val="2D2D2D"/>
          <w:spacing w:val="1"/>
          <w:sz w:val="11"/>
          <w:lang w:eastAsia="ru-RU"/>
        </w:rPr>
        <w:t> </w:t>
      </w:r>
      <w:hyperlink r:id="rId100" w:history="1">
        <w:r w:rsidRPr="00C86D04">
          <w:rPr>
            <w:rFonts w:ascii="Arial" w:eastAsia="Times New Roman" w:hAnsi="Arial" w:cs="Arial"/>
            <w:color w:val="00466E"/>
            <w:spacing w:val="1"/>
            <w:sz w:val="11"/>
            <w:u w:val="single"/>
            <w:lang w:eastAsia="ru-RU"/>
          </w:rPr>
          <w:t>ГОСТ 12.1.005</w:t>
        </w:r>
      </w:hyperlink>
      <w:r w:rsidRPr="00C86D04">
        <w:rPr>
          <w:rFonts w:ascii="Arial" w:eastAsia="Times New Roman" w:hAnsi="Arial" w:cs="Arial"/>
          <w:color w:val="2D2D2D"/>
          <w:spacing w:val="1"/>
          <w:sz w:val="11"/>
          <w:lang w:eastAsia="ru-RU"/>
        </w:rPr>
        <w:t> </w:t>
      </w:r>
      <w:proofErr w:type="spellStart"/>
      <w:r w:rsidRPr="00C86D04">
        <w:rPr>
          <w:rFonts w:ascii="Arial" w:eastAsia="Times New Roman" w:hAnsi="Arial" w:cs="Arial"/>
          <w:color w:val="2D2D2D"/>
          <w:spacing w:val="1"/>
          <w:sz w:val="11"/>
          <w:szCs w:val="11"/>
          <w:lang w:eastAsia="ru-RU"/>
        </w:rPr>
        <w:t>и</w:t>
      </w:r>
      <w:hyperlink r:id="rId101" w:history="1">
        <w:r w:rsidRPr="00C86D04">
          <w:rPr>
            <w:rFonts w:ascii="Arial" w:eastAsia="Times New Roman" w:hAnsi="Arial" w:cs="Arial"/>
            <w:color w:val="00466E"/>
            <w:spacing w:val="1"/>
            <w:sz w:val="11"/>
            <w:u w:val="single"/>
            <w:lang w:eastAsia="ru-RU"/>
          </w:rPr>
          <w:t>ГОСТ</w:t>
        </w:r>
        <w:proofErr w:type="spellEnd"/>
        <w:r w:rsidRPr="00C86D04">
          <w:rPr>
            <w:rFonts w:ascii="Arial" w:eastAsia="Times New Roman" w:hAnsi="Arial" w:cs="Arial"/>
            <w:color w:val="00466E"/>
            <w:spacing w:val="1"/>
            <w:sz w:val="11"/>
            <w:u w:val="single"/>
            <w:lang w:eastAsia="ru-RU"/>
          </w:rPr>
          <w:t xml:space="preserve"> 12.1.007</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нейтральные жидкости.</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 xml:space="preserve">5.7.1 Электрооборудование </w:t>
      </w:r>
      <w:proofErr w:type="spellStart"/>
      <w:r w:rsidRPr="00C86D04">
        <w:rPr>
          <w:rFonts w:ascii="Arial" w:eastAsia="Times New Roman" w:hAnsi="Arial" w:cs="Arial"/>
          <w:color w:val="2D2D2D"/>
          <w:spacing w:val="1"/>
          <w:sz w:val="11"/>
          <w:szCs w:val="11"/>
          <w:lang w:eastAsia="ru-RU"/>
        </w:rPr>
        <w:t>полупогружных</w:t>
      </w:r>
      <w:proofErr w:type="spellEnd"/>
      <w:r w:rsidRPr="00C86D04">
        <w:rPr>
          <w:rFonts w:ascii="Arial" w:eastAsia="Times New Roman" w:hAnsi="Arial" w:cs="Arial"/>
          <w:color w:val="2D2D2D"/>
          <w:spacing w:val="1"/>
          <w:sz w:val="11"/>
          <w:szCs w:val="11"/>
          <w:lang w:eastAsia="ru-RU"/>
        </w:rPr>
        <w:t xml:space="preserve"> насосов и насосных агрегатов для взрывопожароопасных производств должно соответствовать требованиям</w:t>
      </w:r>
      <w:r w:rsidRPr="00C86D04">
        <w:rPr>
          <w:rFonts w:ascii="Arial" w:eastAsia="Times New Roman" w:hAnsi="Arial" w:cs="Arial"/>
          <w:color w:val="2D2D2D"/>
          <w:spacing w:val="1"/>
          <w:sz w:val="11"/>
          <w:lang w:eastAsia="ru-RU"/>
        </w:rPr>
        <w:t> </w:t>
      </w:r>
      <w:hyperlink r:id="rId102"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51330.0</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5.7.2 Ограждение наружных вращающихся частей насоса или насосного агрегата должно обеспечивать гарантированный зазор или внутренняя поверхность ограждения должна быть выполнена из материала, исключающего образование искры.</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5.7.3</w:t>
      </w:r>
      <w:proofErr w:type="gramStart"/>
      <w:r w:rsidRPr="00C86D04">
        <w:rPr>
          <w:rFonts w:ascii="Arial" w:eastAsia="Times New Roman" w:hAnsi="Arial" w:cs="Arial"/>
          <w:color w:val="2D2D2D"/>
          <w:spacing w:val="1"/>
          <w:sz w:val="11"/>
          <w:szCs w:val="11"/>
          <w:lang w:eastAsia="ru-RU"/>
        </w:rPr>
        <w:t xml:space="preserve"> В</w:t>
      </w:r>
      <w:proofErr w:type="gramEnd"/>
      <w:r w:rsidRPr="00C86D04">
        <w:rPr>
          <w:rFonts w:ascii="Arial" w:eastAsia="Times New Roman" w:hAnsi="Arial" w:cs="Arial"/>
          <w:color w:val="2D2D2D"/>
          <w:spacing w:val="1"/>
          <w:sz w:val="11"/>
          <w:szCs w:val="11"/>
          <w:lang w:eastAsia="ru-RU"/>
        </w:rPr>
        <w:t xml:space="preserve"> подвижных соединениях насоса (вал, крышка подшипникового узла, отбойник и пр.), к которым возможен доступ внешней (окружающей) среды с присутствием взрывоопасных смесей, зазор или подбор материалов должен исключать возможность возникновения искры и повышения температуры деталей до температуры самовоспламенения взрывоопасной смеси, находящейся в окружающей среде.</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5.7.4 Температура наружных поверхностей насоса должна быть не менее чем на 10</w:t>
      </w:r>
      <w:proofErr w:type="gramStart"/>
      <w:r w:rsidRPr="00C86D04">
        <w:rPr>
          <w:rFonts w:ascii="Arial" w:eastAsia="Times New Roman" w:hAnsi="Arial" w:cs="Arial"/>
          <w:color w:val="2D2D2D"/>
          <w:spacing w:val="1"/>
          <w:sz w:val="11"/>
          <w:szCs w:val="11"/>
          <w:lang w:eastAsia="ru-RU"/>
        </w:rPr>
        <w:t xml:space="preserve"> К</w:t>
      </w:r>
      <w:proofErr w:type="gramEnd"/>
      <w:r w:rsidRPr="00C86D04">
        <w:rPr>
          <w:rFonts w:ascii="Arial" w:eastAsia="Times New Roman" w:hAnsi="Arial" w:cs="Arial"/>
          <w:color w:val="2D2D2D"/>
          <w:spacing w:val="1"/>
          <w:sz w:val="11"/>
          <w:szCs w:val="11"/>
          <w:lang w:eastAsia="ru-RU"/>
        </w:rPr>
        <w:t xml:space="preserve"> (10 °С) ниже температуры самовоспламенения взрывоопасной смеси, находящейся в окружающей среде, независимо от источника ее образования.</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5.7.5 Конструкция подшипниковых узлов насоса должна исключать как образование искры при соприкосновении вращающихся деталей с неподвижными, так и повышение температуры этих узлов сверх температуры окружающей среды более чем на 50</w:t>
      </w:r>
      <w:proofErr w:type="gramStart"/>
      <w:r w:rsidRPr="00C86D04">
        <w:rPr>
          <w:rFonts w:ascii="Arial" w:eastAsia="Times New Roman" w:hAnsi="Arial" w:cs="Arial"/>
          <w:color w:val="2D2D2D"/>
          <w:spacing w:val="1"/>
          <w:sz w:val="11"/>
          <w:szCs w:val="11"/>
          <w:lang w:eastAsia="ru-RU"/>
        </w:rPr>
        <w:t xml:space="preserve"> К</w:t>
      </w:r>
      <w:proofErr w:type="gramEnd"/>
      <w:r w:rsidRPr="00C86D04">
        <w:rPr>
          <w:rFonts w:ascii="Arial" w:eastAsia="Times New Roman" w:hAnsi="Arial" w:cs="Arial"/>
          <w:color w:val="2D2D2D"/>
          <w:spacing w:val="1"/>
          <w:sz w:val="11"/>
          <w:szCs w:val="11"/>
          <w:lang w:eastAsia="ru-RU"/>
        </w:rPr>
        <w:t xml:space="preserve"> (50 °С).</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 xml:space="preserve">5.7.6 Тип уплотнения вала от внешней среды для </w:t>
      </w:r>
      <w:proofErr w:type="spellStart"/>
      <w:r w:rsidRPr="00C86D04">
        <w:rPr>
          <w:rFonts w:ascii="Arial" w:eastAsia="Times New Roman" w:hAnsi="Arial" w:cs="Arial"/>
          <w:color w:val="2D2D2D"/>
          <w:spacing w:val="1"/>
          <w:sz w:val="11"/>
          <w:szCs w:val="11"/>
          <w:lang w:eastAsia="ru-RU"/>
        </w:rPr>
        <w:t>полупогружных</w:t>
      </w:r>
      <w:proofErr w:type="spellEnd"/>
      <w:r w:rsidRPr="00C86D04">
        <w:rPr>
          <w:rFonts w:ascii="Arial" w:eastAsia="Times New Roman" w:hAnsi="Arial" w:cs="Arial"/>
          <w:color w:val="2D2D2D"/>
          <w:spacing w:val="1"/>
          <w:sz w:val="11"/>
          <w:szCs w:val="11"/>
          <w:lang w:eastAsia="ru-RU"/>
        </w:rPr>
        <w:t xml:space="preserve"> насосов выбирает разработчик насоса в соответствии с таблицей 5.2.</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5.7.6.1</w:t>
      </w:r>
      <w:proofErr w:type="gramStart"/>
      <w:r w:rsidRPr="00C86D04">
        <w:rPr>
          <w:rFonts w:ascii="Arial" w:eastAsia="Times New Roman" w:hAnsi="Arial" w:cs="Arial"/>
          <w:color w:val="2D2D2D"/>
          <w:spacing w:val="1"/>
          <w:sz w:val="11"/>
          <w:szCs w:val="11"/>
          <w:lang w:eastAsia="ru-RU"/>
        </w:rPr>
        <w:t xml:space="preserve"> Д</w:t>
      </w:r>
      <w:proofErr w:type="gramEnd"/>
      <w:r w:rsidRPr="00C86D04">
        <w:rPr>
          <w:rFonts w:ascii="Arial" w:eastAsia="Times New Roman" w:hAnsi="Arial" w:cs="Arial"/>
          <w:color w:val="2D2D2D"/>
          <w:spacing w:val="1"/>
          <w:sz w:val="11"/>
          <w:szCs w:val="11"/>
          <w:lang w:eastAsia="ru-RU"/>
        </w:rPr>
        <w:t>ля перекачивания жидкостей второго класса опасности применяют двойное торцовое уплотнение, для жидкостей третьего и четвертого классов опасности - одинарное торцовое уплотнение со вспомогательным уплотнением.</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5.7.6.2</w:t>
      </w:r>
      <w:proofErr w:type="gramStart"/>
      <w:r w:rsidRPr="00C86D04">
        <w:rPr>
          <w:rFonts w:ascii="Arial" w:eastAsia="Times New Roman" w:hAnsi="Arial" w:cs="Arial"/>
          <w:color w:val="2D2D2D"/>
          <w:spacing w:val="1"/>
          <w:sz w:val="11"/>
          <w:szCs w:val="11"/>
          <w:lang w:eastAsia="ru-RU"/>
        </w:rPr>
        <w:t xml:space="preserve"> Е</w:t>
      </w:r>
      <w:proofErr w:type="gramEnd"/>
      <w:r w:rsidRPr="00C86D04">
        <w:rPr>
          <w:rFonts w:ascii="Arial" w:eastAsia="Times New Roman" w:hAnsi="Arial" w:cs="Arial"/>
          <w:color w:val="2D2D2D"/>
          <w:spacing w:val="1"/>
          <w:sz w:val="11"/>
          <w:szCs w:val="11"/>
          <w:lang w:eastAsia="ru-RU"/>
        </w:rPr>
        <w:t>сли перекачиваемая жидкость может образовывать взрывоопасную смесь паров с воздухом и одновременно является вредным веществом в соответствии с таблицей 5.2 тип уплотнения выбирают с более жесткой характеристикой герметичности.</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 xml:space="preserve">5.7.6.3 Вторичные уплотнения вала должны быть </w:t>
      </w:r>
      <w:proofErr w:type="spellStart"/>
      <w:r w:rsidRPr="00C86D04">
        <w:rPr>
          <w:rFonts w:ascii="Arial" w:eastAsia="Times New Roman" w:hAnsi="Arial" w:cs="Arial"/>
          <w:color w:val="2D2D2D"/>
          <w:spacing w:val="1"/>
          <w:sz w:val="11"/>
          <w:szCs w:val="11"/>
          <w:lang w:eastAsia="ru-RU"/>
        </w:rPr>
        <w:t>коррозионн</w:t>
      </w:r>
      <w:proofErr w:type="gramStart"/>
      <w:r w:rsidRPr="00C86D04">
        <w:rPr>
          <w:rFonts w:ascii="Arial" w:eastAsia="Times New Roman" w:hAnsi="Arial" w:cs="Arial"/>
          <w:color w:val="2D2D2D"/>
          <w:spacing w:val="1"/>
          <w:sz w:val="11"/>
          <w:szCs w:val="11"/>
          <w:lang w:eastAsia="ru-RU"/>
        </w:rPr>
        <w:t>о</w:t>
      </w:r>
      <w:proofErr w:type="spellEnd"/>
      <w:r w:rsidRPr="00C86D04">
        <w:rPr>
          <w:rFonts w:ascii="Arial" w:eastAsia="Times New Roman" w:hAnsi="Arial" w:cs="Arial"/>
          <w:color w:val="2D2D2D"/>
          <w:spacing w:val="1"/>
          <w:sz w:val="11"/>
          <w:szCs w:val="11"/>
          <w:lang w:eastAsia="ru-RU"/>
        </w:rPr>
        <w:t>-</w:t>
      </w:r>
      <w:proofErr w:type="gramEnd"/>
      <w:r w:rsidRPr="00C86D04">
        <w:rPr>
          <w:rFonts w:ascii="Arial" w:eastAsia="Times New Roman" w:hAnsi="Arial" w:cs="Arial"/>
          <w:color w:val="2D2D2D"/>
          <w:spacing w:val="1"/>
          <w:sz w:val="11"/>
          <w:szCs w:val="11"/>
          <w:lang w:eastAsia="ru-RU"/>
        </w:rPr>
        <w:t xml:space="preserve"> и термостойкими при максимальной температуре перекачиваемой жидкости.</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5.7.6.4</w:t>
      </w:r>
      <w:proofErr w:type="gramStart"/>
      <w:r w:rsidRPr="00C86D04">
        <w:rPr>
          <w:rFonts w:ascii="Arial" w:eastAsia="Times New Roman" w:hAnsi="Arial" w:cs="Arial"/>
          <w:color w:val="2D2D2D"/>
          <w:spacing w:val="1"/>
          <w:sz w:val="11"/>
          <w:szCs w:val="11"/>
          <w:lang w:eastAsia="ru-RU"/>
        </w:rPr>
        <w:t xml:space="preserve"> В</w:t>
      </w:r>
      <w:proofErr w:type="gramEnd"/>
      <w:r w:rsidRPr="00C86D04">
        <w:rPr>
          <w:rFonts w:ascii="Arial" w:eastAsia="Times New Roman" w:hAnsi="Arial" w:cs="Arial"/>
          <w:color w:val="2D2D2D"/>
          <w:spacing w:val="1"/>
          <w:sz w:val="11"/>
          <w:szCs w:val="11"/>
          <w:lang w:eastAsia="ru-RU"/>
        </w:rPr>
        <w:t xml:space="preserve"> камеру двойного торцового уплотнения и одинарного торцового уплотнения с вспомогательным уплотнением подают затворную жидкость или газ, химически нейтральные по отношению к перекачиваемой жидкости и не являющиеся взрывоопасными или вредными веществами свыше четвертого класса опасности.</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Таблица 5.2 - Тип применяемого уплотнения вала в зависимости от зоны установки насоса и свойств перекачиваемых жидкостей</w:t>
      </w:r>
      <w:r w:rsidRPr="00C86D04">
        <w:rPr>
          <w:rFonts w:ascii="Arial" w:eastAsia="Times New Roman" w:hAnsi="Arial" w:cs="Arial"/>
          <w:color w:val="2D2D2D"/>
          <w:spacing w:val="1"/>
          <w:sz w:val="11"/>
          <w:szCs w:val="11"/>
          <w:lang w:eastAsia="ru-RU"/>
        </w:rPr>
        <w:br/>
        <w:t>     </w:t>
      </w:r>
    </w:p>
    <w:tbl>
      <w:tblPr>
        <w:tblW w:w="0" w:type="auto"/>
        <w:tblCellMar>
          <w:left w:w="0" w:type="dxa"/>
          <w:right w:w="0" w:type="dxa"/>
        </w:tblCellMar>
        <w:tblLook w:val="04A0"/>
      </w:tblPr>
      <w:tblGrid>
        <w:gridCol w:w="1863"/>
        <w:gridCol w:w="2973"/>
        <w:gridCol w:w="2083"/>
        <w:gridCol w:w="2436"/>
      </w:tblGrid>
      <w:tr w:rsidR="00C86D04" w:rsidRPr="00C86D04" w:rsidTr="00C86D04">
        <w:trPr>
          <w:trHeight w:val="15"/>
        </w:trPr>
        <w:tc>
          <w:tcPr>
            <w:tcW w:w="2218" w:type="dxa"/>
            <w:hideMark/>
          </w:tcPr>
          <w:p w:rsidR="00C86D04" w:rsidRPr="00C86D04" w:rsidRDefault="00C86D04" w:rsidP="00C86D04">
            <w:pPr>
              <w:spacing w:after="0" w:line="240" w:lineRule="auto"/>
              <w:rPr>
                <w:rFonts w:ascii="Times New Roman" w:eastAsia="Times New Roman" w:hAnsi="Times New Roman" w:cs="Times New Roman"/>
                <w:sz w:val="2"/>
                <w:szCs w:val="24"/>
                <w:lang w:eastAsia="ru-RU"/>
              </w:rPr>
            </w:pPr>
          </w:p>
        </w:tc>
        <w:tc>
          <w:tcPr>
            <w:tcW w:w="3696" w:type="dxa"/>
            <w:hideMark/>
          </w:tcPr>
          <w:p w:rsidR="00C86D04" w:rsidRPr="00C86D04" w:rsidRDefault="00C86D04" w:rsidP="00C86D04">
            <w:pPr>
              <w:spacing w:after="0" w:line="240" w:lineRule="auto"/>
              <w:rPr>
                <w:rFonts w:ascii="Times New Roman" w:eastAsia="Times New Roman" w:hAnsi="Times New Roman" w:cs="Times New Roman"/>
                <w:sz w:val="2"/>
                <w:szCs w:val="24"/>
                <w:lang w:eastAsia="ru-RU"/>
              </w:rPr>
            </w:pPr>
          </w:p>
        </w:tc>
        <w:tc>
          <w:tcPr>
            <w:tcW w:w="2587" w:type="dxa"/>
            <w:hideMark/>
          </w:tcPr>
          <w:p w:rsidR="00C86D04" w:rsidRPr="00C86D04" w:rsidRDefault="00C86D04" w:rsidP="00C86D04">
            <w:pPr>
              <w:spacing w:after="0" w:line="240" w:lineRule="auto"/>
              <w:rPr>
                <w:rFonts w:ascii="Times New Roman" w:eastAsia="Times New Roman" w:hAnsi="Times New Roman" w:cs="Times New Roman"/>
                <w:sz w:val="2"/>
                <w:szCs w:val="24"/>
                <w:lang w:eastAsia="ru-RU"/>
              </w:rPr>
            </w:pPr>
          </w:p>
        </w:tc>
        <w:tc>
          <w:tcPr>
            <w:tcW w:w="2957" w:type="dxa"/>
            <w:hideMark/>
          </w:tcPr>
          <w:p w:rsidR="00C86D04" w:rsidRPr="00C86D04" w:rsidRDefault="00C86D04" w:rsidP="00C86D04">
            <w:pPr>
              <w:spacing w:after="0" w:line="240" w:lineRule="auto"/>
              <w:rPr>
                <w:rFonts w:ascii="Times New Roman" w:eastAsia="Times New Roman" w:hAnsi="Times New Roman" w:cs="Times New Roman"/>
                <w:sz w:val="2"/>
                <w:szCs w:val="24"/>
                <w:lang w:eastAsia="ru-RU"/>
              </w:rPr>
            </w:pPr>
          </w:p>
        </w:tc>
      </w:tr>
      <w:tr w:rsidR="00C86D04" w:rsidRPr="00C86D04" w:rsidTr="00C86D04">
        <w:tc>
          <w:tcPr>
            <w:tcW w:w="2218" w:type="dxa"/>
            <w:tcBorders>
              <w:top w:val="single" w:sz="2" w:space="0" w:color="000000"/>
              <w:left w:val="single" w:sz="2" w:space="0" w:color="000000"/>
              <w:bottom w:val="nil"/>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jc w:val="center"/>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Зона установки насоса</w:t>
            </w:r>
          </w:p>
        </w:tc>
        <w:tc>
          <w:tcPr>
            <w:tcW w:w="6283"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jc w:val="center"/>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Группа взрывоопасной смеси паров жидкости</w:t>
            </w:r>
            <w:r w:rsidRPr="00C86D04">
              <w:rPr>
                <w:rFonts w:ascii="Times New Roman" w:eastAsia="Times New Roman" w:hAnsi="Times New Roman" w:cs="Times New Roman"/>
                <w:color w:val="2D2D2D"/>
                <w:sz w:val="11"/>
                <w:szCs w:val="11"/>
                <w:lang w:eastAsia="ru-RU"/>
              </w:rPr>
              <w:br/>
              <w:t>с воздухом категории II</w:t>
            </w:r>
            <w:proofErr w:type="gramStart"/>
            <w:r w:rsidRPr="00C86D04">
              <w:rPr>
                <w:rFonts w:ascii="Times New Roman" w:eastAsia="Times New Roman" w:hAnsi="Times New Roman" w:cs="Times New Roman"/>
                <w:color w:val="2D2D2D"/>
                <w:sz w:val="11"/>
                <w:szCs w:val="11"/>
                <w:lang w:eastAsia="ru-RU"/>
              </w:rPr>
              <w:t>А</w:t>
            </w:r>
            <w:proofErr w:type="gramEnd"/>
            <w:r w:rsidRPr="00C86D04">
              <w:rPr>
                <w:rFonts w:ascii="Times New Roman" w:eastAsia="Times New Roman" w:hAnsi="Times New Roman" w:cs="Times New Roman"/>
                <w:color w:val="2D2D2D"/>
                <w:sz w:val="11"/>
                <w:szCs w:val="11"/>
                <w:lang w:eastAsia="ru-RU"/>
              </w:rPr>
              <w:t xml:space="preserve"> и IIВ</w:t>
            </w:r>
          </w:p>
        </w:tc>
        <w:tc>
          <w:tcPr>
            <w:tcW w:w="2957" w:type="dxa"/>
            <w:tcBorders>
              <w:top w:val="single" w:sz="2" w:space="0" w:color="000000"/>
              <w:left w:val="single" w:sz="2" w:space="0" w:color="000000"/>
              <w:bottom w:val="nil"/>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jc w:val="center"/>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Невзрывоопасные жидкости</w:t>
            </w:r>
          </w:p>
        </w:tc>
      </w:tr>
      <w:tr w:rsidR="00C86D04" w:rsidRPr="00C86D04" w:rsidTr="00C86D04">
        <w:tc>
          <w:tcPr>
            <w:tcW w:w="2218" w:type="dxa"/>
            <w:tcBorders>
              <w:top w:val="nil"/>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jc w:val="center"/>
              <w:textAlignment w:val="baseline"/>
              <w:rPr>
                <w:rFonts w:ascii="Times New Roman" w:eastAsia="Times New Roman" w:hAnsi="Times New Roman" w:cs="Times New Roman"/>
                <w:color w:val="2D2D2D"/>
                <w:sz w:val="11"/>
                <w:szCs w:val="11"/>
                <w:lang w:eastAsia="ru-RU"/>
              </w:rPr>
            </w:pPr>
          </w:p>
        </w:tc>
        <w:tc>
          <w:tcPr>
            <w:tcW w:w="369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jc w:val="center"/>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Т3, Т</w:t>
            </w:r>
            <w:proofErr w:type="gramStart"/>
            <w:r w:rsidRPr="00C86D04">
              <w:rPr>
                <w:rFonts w:ascii="Times New Roman" w:eastAsia="Times New Roman" w:hAnsi="Times New Roman" w:cs="Times New Roman"/>
                <w:color w:val="2D2D2D"/>
                <w:sz w:val="11"/>
                <w:szCs w:val="11"/>
                <w:lang w:eastAsia="ru-RU"/>
              </w:rPr>
              <w:t>2</w:t>
            </w:r>
            <w:proofErr w:type="gramEnd"/>
            <w:r w:rsidRPr="00C86D04">
              <w:rPr>
                <w:rFonts w:ascii="Times New Roman" w:eastAsia="Times New Roman" w:hAnsi="Times New Roman" w:cs="Times New Roman"/>
                <w:color w:val="2D2D2D"/>
                <w:sz w:val="11"/>
                <w:szCs w:val="11"/>
                <w:lang w:eastAsia="ru-RU"/>
              </w:rPr>
              <w:t>, Т1</w:t>
            </w:r>
          </w:p>
        </w:tc>
        <w:tc>
          <w:tcPr>
            <w:tcW w:w="258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jc w:val="center"/>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Т</w:t>
            </w:r>
            <w:proofErr w:type="gramStart"/>
            <w:r w:rsidRPr="00C86D04">
              <w:rPr>
                <w:rFonts w:ascii="Times New Roman" w:eastAsia="Times New Roman" w:hAnsi="Times New Roman" w:cs="Times New Roman"/>
                <w:color w:val="2D2D2D"/>
                <w:sz w:val="11"/>
                <w:szCs w:val="11"/>
                <w:lang w:eastAsia="ru-RU"/>
              </w:rPr>
              <w:t>4</w:t>
            </w:r>
            <w:proofErr w:type="gramEnd"/>
          </w:p>
        </w:tc>
        <w:tc>
          <w:tcPr>
            <w:tcW w:w="2957" w:type="dxa"/>
            <w:tcBorders>
              <w:top w:val="nil"/>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jc w:val="center"/>
              <w:textAlignment w:val="baseline"/>
              <w:rPr>
                <w:rFonts w:ascii="Times New Roman" w:eastAsia="Times New Roman" w:hAnsi="Times New Roman" w:cs="Times New Roman"/>
                <w:color w:val="2D2D2D"/>
                <w:sz w:val="11"/>
                <w:szCs w:val="11"/>
                <w:lang w:eastAsia="ru-RU"/>
              </w:rPr>
            </w:pPr>
          </w:p>
        </w:tc>
      </w:tr>
      <w:tr w:rsidR="00C86D04" w:rsidRPr="00C86D04" w:rsidTr="00C86D04">
        <w:tc>
          <w:tcPr>
            <w:tcW w:w="221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jc w:val="center"/>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Взрывоопасная</w:t>
            </w:r>
          </w:p>
        </w:tc>
        <w:tc>
          <w:tcPr>
            <w:tcW w:w="369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jc w:val="center"/>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Одинарное торцовое уплотнение с вспомогательным уплотнением</w:t>
            </w:r>
          </w:p>
        </w:tc>
        <w:tc>
          <w:tcPr>
            <w:tcW w:w="258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jc w:val="center"/>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Двойное торцовое уплотнение</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jc w:val="center"/>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Одинарное торцовое уплотнение</w:t>
            </w:r>
          </w:p>
        </w:tc>
      </w:tr>
      <w:tr w:rsidR="00C86D04" w:rsidRPr="00C86D04" w:rsidTr="00C86D04">
        <w:tc>
          <w:tcPr>
            <w:tcW w:w="221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jc w:val="center"/>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Пожароопасная</w:t>
            </w:r>
          </w:p>
        </w:tc>
        <w:tc>
          <w:tcPr>
            <w:tcW w:w="6283"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jc w:val="center"/>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240" w:lineRule="auto"/>
              <w:rPr>
                <w:rFonts w:ascii="Times New Roman" w:eastAsia="Times New Roman" w:hAnsi="Times New Roman" w:cs="Times New Roman"/>
                <w:sz w:val="24"/>
                <w:szCs w:val="24"/>
                <w:lang w:eastAsia="ru-RU"/>
              </w:rPr>
            </w:pPr>
          </w:p>
        </w:tc>
      </w:tr>
      <w:tr w:rsidR="00C86D04" w:rsidRPr="00C86D04" w:rsidTr="00C86D04">
        <w:tc>
          <w:tcPr>
            <w:tcW w:w="11458" w:type="dxa"/>
            <w:gridSpan w:val="4"/>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hideMark/>
          </w:tcPr>
          <w:p w:rsidR="00C86D04" w:rsidRPr="00C86D04" w:rsidRDefault="00C86D04" w:rsidP="00C86D04">
            <w:pPr>
              <w:spacing w:after="0" w:line="158" w:lineRule="atLeast"/>
              <w:textAlignment w:val="baseline"/>
              <w:rPr>
                <w:rFonts w:ascii="Times New Roman" w:eastAsia="Times New Roman" w:hAnsi="Times New Roman" w:cs="Times New Roman"/>
                <w:color w:val="2D2D2D"/>
                <w:sz w:val="11"/>
                <w:szCs w:val="11"/>
                <w:lang w:eastAsia="ru-RU"/>
              </w:rPr>
            </w:pPr>
            <w:r w:rsidRPr="00C86D04">
              <w:rPr>
                <w:rFonts w:ascii="Times New Roman" w:eastAsia="Times New Roman" w:hAnsi="Times New Roman" w:cs="Times New Roman"/>
                <w:color w:val="2D2D2D"/>
                <w:sz w:val="11"/>
                <w:szCs w:val="11"/>
                <w:lang w:eastAsia="ru-RU"/>
              </w:rPr>
              <w:t>Примечания</w:t>
            </w:r>
            <w:r w:rsidRPr="00C86D04">
              <w:rPr>
                <w:rFonts w:ascii="Times New Roman" w:eastAsia="Times New Roman" w:hAnsi="Times New Roman" w:cs="Times New Roman"/>
                <w:color w:val="2D2D2D"/>
                <w:sz w:val="11"/>
                <w:szCs w:val="11"/>
                <w:lang w:eastAsia="ru-RU"/>
              </w:rPr>
              <w:br/>
              <w:t>     </w:t>
            </w:r>
            <w:r w:rsidRPr="00C86D04">
              <w:rPr>
                <w:rFonts w:ascii="Times New Roman" w:eastAsia="Times New Roman" w:hAnsi="Times New Roman" w:cs="Times New Roman"/>
                <w:color w:val="2D2D2D"/>
                <w:sz w:val="11"/>
                <w:szCs w:val="11"/>
                <w:lang w:eastAsia="ru-RU"/>
              </w:rPr>
              <w:br/>
              <w:t>     1</w:t>
            </w:r>
            <w:proofErr w:type="gramStart"/>
            <w:r w:rsidRPr="00C86D04">
              <w:rPr>
                <w:rFonts w:ascii="Times New Roman" w:eastAsia="Times New Roman" w:hAnsi="Times New Roman" w:cs="Times New Roman"/>
                <w:color w:val="2D2D2D"/>
                <w:sz w:val="11"/>
                <w:szCs w:val="11"/>
                <w:lang w:eastAsia="ru-RU"/>
              </w:rPr>
              <w:t xml:space="preserve"> П</w:t>
            </w:r>
            <w:proofErr w:type="gramEnd"/>
            <w:r w:rsidRPr="00C86D04">
              <w:rPr>
                <w:rFonts w:ascii="Times New Roman" w:eastAsia="Times New Roman" w:hAnsi="Times New Roman" w:cs="Times New Roman"/>
                <w:color w:val="2D2D2D"/>
                <w:sz w:val="11"/>
                <w:szCs w:val="11"/>
                <w:lang w:eastAsia="ru-RU"/>
              </w:rPr>
              <w:t>од двойным торцовым уплотнением понимается уплотнение, которое компонуется из двух одинарных торцовых уплотнений одинаковой или различной конструкции.</w:t>
            </w:r>
            <w:r w:rsidRPr="00C86D04">
              <w:rPr>
                <w:rFonts w:ascii="Times New Roman" w:eastAsia="Times New Roman" w:hAnsi="Times New Roman" w:cs="Times New Roman"/>
                <w:color w:val="2D2D2D"/>
                <w:sz w:val="11"/>
                <w:szCs w:val="11"/>
                <w:lang w:eastAsia="ru-RU"/>
              </w:rPr>
              <w:br/>
              <w:t>     </w:t>
            </w:r>
            <w:r w:rsidRPr="00C86D04">
              <w:rPr>
                <w:rFonts w:ascii="Times New Roman" w:eastAsia="Times New Roman" w:hAnsi="Times New Roman" w:cs="Times New Roman"/>
                <w:color w:val="2D2D2D"/>
                <w:sz w:val="11"/>
                <w:szCs w:val="11"/>
                <w:lang w:eastAsia="ru-RU"/>
              </w:rPr>
              <w:br/>
              <w:t>     2 При недопустимости попадания перекачиваемой жидкости или ее паров в окружающую среду давление затворной жидкости, подаваемой в камеру двойного торцового уплотнения, должно быть не менее чем на 0,05 МПа (0,5 кгс/см</w:t>
            </w:r>
            <w:r w:rsidRPr="00C86D04">
              <w:rPr>
                <w:rFonts w:ascii="Times New Roman" w:eastAsia="Times New Roman" w:hAnsi="Times New Roman" w:cs="Times New Roman"/>
                <w:color w:val="2D2D2D"/>
                <w:sz w:val="11"/>
                <w:szCs w:val="1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2744-2007 Насосы погружные и агрегаты насосные. Требования безопасности" style="width:8.25pt;height:17.25pt"/>
              </w:pict>
            </w:r>
            <w:r w:rsidRPr="00C86D04">
              <w:rPr>
                <w:rFonts w:ascii="Times New Roman" w:eastAsia="Times New Roman" w:hAnsi="Times New Roman" w:cs="Times New Roman"/>
                <w:color w:val="2D2D2D"/>
                <w:sz w:val="11"/>
                <w:szCs w:val="11"/>
                <w:lang w:eastAsia="ru-RU"/>
              </w:rPr>
              <w:t>) выше давления уплотняемой жидкости.</w:t>
            </w:r>
            <w:r w:rsidRPr="00C86D04">
              <w:rPr>
                <w:rFonts w:ascii="Times New Roman" w:eastAsia="Times New Roman" w:hAnsi="Times New Roman" w:cs="Times New Roman"/>
                <w:color w:val="2D2D2D"/>
                <w:sz w:val="11"/>
                <w:szCs w:val="11"/>
                <w:lang w:eastAsia="ru-RU"/>
              </w:rPr>
              <w:br/>
              <w:t>     </w:t>
            </w:r>
            <w:r w:rsidRPr="00C86D04">
              <w:rPr>
                <w:rFonts w:ascii="Times New Roman" w:eastAsia="Times New Roman" w:hAnsi="Times New Roman" w:cs="Times New Roman"/>
                <w:color w:val="2D2D2D"/>
                <w:sz w:val="11"/>
                <w:szCs w:val="11"/>
                <w:lang w:eastAsia="ru-RU"/>
              </w:rPr>
              <w:br/>
              <w:t xml:space="preserve">     3 Под вспомогательным уплотнением понимается дополнительное уплотнение (кроме </w:t>
            </w:r>
            <w:proofErr w:type="gramStart"/>
            <w:r w:rsidRPr="00C86D04">
              <w:rPr>
                <w:rFonts w:ascii="Times New Roman" w:eastAsia="Times New Roman" w:hAnsi="Times New Roman" w:cs="Times New Roman"/>
                <w:color w:val="2D2D2D"/>
                <w:sz w:val="11"/>
                <w:szCs w:val="11"/>
                <w:lang w:eastAsia="ru-RU"/>
              </w:rPr>
              <w:t>сальникового</w:t>
            </w:r>
            <w:proofErr w:type="gramEnd"/>
            <w:r w:rsidRPr="00C86D04">
              <w:rPr>
                <w:rFonts w:ascii="Times New Roman" w:eastAsia="Times New Roman" w:hAnsi="Times New Roman" w:cs="Times New Roman"/>
                <w:color w:val="2D2D2D"/>
                <w:sz w:val="11"/>
                <w:szCs w:val="11"/>
                <w:lang w:eastAsia="ru-RU"/>
              </w:rPr>
              <w:t>), препятствующее выходу в окружающую среду утечки перекачиваемой жидкости, а в технически обоснованных случаях - затворной (промывочной) среды.</w:t>
            </w:r>
          </w:p>
        </w:tc>
      </w:tr>
    </w:tbl>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5.7.6.5 Утечка взрывоопасной, пожароопасной или вредной жидкости через уплотнения насоса в окружающую среду не допускается.</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В местах утечки затворной среды в атмосферу должны соблюдаться условия, обеспечивающие безопасность эксплуатации насоса.</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5.7.7</w:t>
      </w:r>
      <w:proofErr w:type="gramStart"/>
      <w:r w:rsidRPr="00C86D04">
        <w:rPr>
          <w:rFonts w:ascii="Arial" w:eastAsia="Times New Roman" w:hAnsi="Arial" w:cs="Arial"/>
          <w:color w:val="2D2D2D"/>
          <w:spacing w:val="1"/>
          <w:sz w:val="11"/>
          <w:szCs w:val="11"/>
          <w:lang w:eastAsia="ru-RU"/>
        </w:rPr>
        <w:t xml:space="preserve"> К</w:t>
      </w:r>
      <w:proofErr w:type="gramEnd"/>
      <w:r w:rsidRPr="00C86D04">
        <w:rPr>
          <w:rFonts w:ascii="Arial" w:eastAsia="Times New Roman" w:hAnsi="Arial" w:cs="Arial"/>
          <w:color w:val="2D2D2D"/>
          <w:spacing w:val="1"/>
          <w:sz w:val="11"/>
          <w:szCs w:val="11"/>
          <w:lang w:eastAsia="ru-RU"/>
        </w:rPr>
        <w:t>аждый насосный агрегат на месте эксплуатации должен быть обеспечен индивидуальной или общей системой автоматизации, которая предусматривает следующие блокировки и защиты, запрещающие пуск и работу насоса при:</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незаполненном (</w:t>
      </w:r>
      <w:proofErr w:type="spellStart"/>
      <w:r w:rsidRPr="00C86D04">
        <w:rPr>
          <w:rFonts w:ascii="Arial" w:eastAsia="Times New Roman" w:hAnsi="Arial" w:cs="Arial"/>
          <w:color w:val="2D2D2D"/>
          <w:spacing w:val="1"/>
          <w:sz w:val="11"/>
          <w:szCs w:val="11"/>
          <w:lang w:eastAsia="ru-RU"/>
        </w:rPr>
        <w:t>непогруженном</w:t>
      </w:r>
      <w:proofErr w:type="spellEnd"/>
      <w:r w:rsidRPr="00C86D04">
        <w:rPr>
          <w:rFonts w:ascii="Arial" w:eastAsia="Times New Roman" w:hAnsi="Arial" w:cs="Arial"/>
          <w:color w:val="2D2D2D"/>
          <w:spacing w:val="1"/>
          <w:sz w:val="11"/>
          <w:szCs w:val="11"/>
          <w:lang w:eastAsia="ru-RU"/>
        </w:rPr>
        <w:t>) насосе, если иное не установлено в ЭД;</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давлении затворной жидкости ниже установленных значений;</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отсутствии подачи затворной (промывочной) жидкости, если ее подача предусмотрена конструкцией насоса;</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xml:space="preserve">     - </w:t>
      </w:r>
      <w:proofErr w:type="gramStart"/>
      <w:r w:rsidRPr="00C86D04">
        <w:rPr>
          <w:rFonts w:ascii="Arial" w:eastAsia="Times New Roman" w:hAnsi="Arial" w:cs="Arial"/>
          <w:color w:val="2D2D2D"/>
          <w:spacing w:val="1"/>
          <w:sz w:val="11"/>
          <w:szCs w:val="11"/>
          <w:lang w:eastAsia="ru-RU"/>
        </w:rPr>
        <w:t>повышении</w:t>
      </w:r>
      <w:proofErr w:type="gramEnd"/>
      <w:r w:rsidRPr="00C86D04">
        <w:rPr>
          <w:rFonts w:ascii="Arial" w:eastAsia="Times New Roman" w:hAnsi="Arial" w:cs="Arial"/>
          <w:color w:val="2D2D2D"/>
          <w:spacing w:val="1"/>
          <w:sz w:val="11"/>
          <w:szCs w:val="11"/>
          <w:lang w:eastAsia="ru-RU"/>
        </w:rPr>
        <w:t xml:space="preserve"> температуры подшипников при работе насоса выше установленного значения.</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5.7.8 Температура доступных для обслуживающего персонала наружных поверхностей насоса не должна превышать 318</w:t>
      </w:r>
      <w:proofErr w:type="gramStart"/>
      <w:r w:rsidRPr="00C86D04">
        <w:rPr>
          <w:rFonts w:ascii="Arial" w:eastAsia="Times New Roman" w:hAnsi="Arial" w:cs="Arial"/>
          <w:color w:val="2D2D2D"/>
          <w:spacing w:val="1"/>
          <w:sz w:val="11"/>
          <w:szCs w:val="11"/>
          <w:lang w:eastAsia="ru-RU"/>
        </w:rPr>
        <w:t xml:space="preserve"> К</w:t>
      </w:r>
      <w:proofErr w:type="gramEnd"/>
      <w:r w:rsidRPr="00C86D04">
        <w:rPr>
          <w:rFonts w:ascii="Arial" w:eastAsia="Times New Roman" w:hAnsi="Arial" w:cs="Arial"/>
          <w:color w:val="2D2D2D"/>
          <w:spacing w:val="1"/>
          <w:sz w:val="11"/>
          <w:szCs w:val="11"/>
          <w:lang w:eastAsia="ru-RU"/>
        </w:rPr>
        <w:t xml:space="preserve"> (45 °С) внутри помещений и 333 К (60 °С) - на наружных установках, в противном случае эти поверхности должны иметь теплоизоляцию, ограждение или экран.</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5.7.9 На табличке в обозначении насоса для взрывопожароопасных производств должно быть отражено исполнение насоса (индекс Е), а в ЭД - указан класс взрывоопасной или пожароопасной зоны, в которой допускается устанавливать насос, допустимая категория и группа взрывоопасной смеси по</w:t>
      </w:r>
      <w:r w:rsidRPr="00C86D04">
        <w:rPr>
          <w:rFonts w:ascii="Arial" w:eastAsia="Times New Roman" w:hAnsi="Arial" w:cs="Arial"/>
          <w:color w:val="2D2D2D"/>
          <w:spacing w:val="1"/>
          <w:sz w:val="11"/>
          <w:lang w:eastAsia="ru-RU"/>
        </w:rPr>
        <w:t> </w:t>
      </w:r>
      <w:hyperlink r:id="rId103"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51330.11</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lang w:eastAsia="ru-RU"/>
        </w:rPr>
        <w:t> </w:t>
      </w:r>
      <w:hyperlink r:id="rId104" w:history="1">
        <w:r w:rsidRPr="00C86D04">
          <w:rPr>
            <w:rFonts w:ascii="Arial" w:eastAsia="Times New Roman" w:hAnsi="Arial" w:cs="Arial"/>
            <w:color w:val="00466E"/>
            <w:spacing w:val="1"/>
            <w:sz w:val="11"/>
            <w:u w:val="single"/>
            <w:lang w:eastAsia="ru-RU"/>
          </w:rPr>
          <w:t>ГОСТ Р 51330.5</w:t>
        </w:r>
      </w:hyperlink>
      <w:r w:rsidRPr="00C86D04">
        <w:rPr>
          <w:rFonts w:ascii="Arial" w:eastAsia="Times New Roman" w:hAnsi="Arial" w:cs="Arial"/>
          <w:color w:val="2D2D2D"/>
          <w:spacing w:val="1"/>
          <w:sz w:val="11"/>
          <w:szCs w:val="11"/>
          <w:lang w:eastAsia="ru-RU"/>
        </w:rPr>
        <w:t xml:space="preserve">, допустимый класс </w:t>
      </w:r>
      <w:r w:rsidRPr="00C86D04">
        <w:rPr>
          <w:rFonts w:ascii="Arial" w:eastAsia="Times New Roman" w:hAnsi="Arial" w:cs="Arial"/>
          <w:color w:val="2D2D2D"/>
          <w:spacing w:val="1"/>
          <w:sz w:val="11"/>
          <w:szCs w:val="11"/>
          <w:lang w:eastAsia="ru-RU"/>
        </w:rPr>
        <w:lastRenderedPageBreak/>
        <w:t>опасности вредного вещества по</w:t>
      </w:r>
      <w:r w:rsidRPr="00C86D04">
        <w:rPr>
          <w:rFonts w:ascii="Arial" w:eastAsia="Times New Roman" w:hAnsi="Arial" w:cs="Arial"/>
          <w:color w:val="2D2D2D"/>
          <w:spacing w:val="1"/>
          <w:sz w:val="11"/>
          <w:lang w:eastAsia="ru-RU"/>
        </w:rPr>
        <w:t> </w:t>
      </w:r>
      <w:hyperlink r:id="rId105" w:history="1">
        <w:r w:rsidRPr="00C86D04">
          <w:rPr>
            <w:rFonts w:ascii="Arial" w:eastAsia="Times New Roman" w:hAnsi="Arial" w:cs="Arial"/>
            <w:color w:val="00466E"/>
            <w:spacing w:val="1"/>
            <w:sz w:val="11"/>
            <w:u w:val="single"/>
            <w:lang w:eastAsia="ru-RU"/>
          </w:rPr>
          <w:t>ГОСТ 12.1.005</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lang w:eastAsia="ru-RU"/>
        </w:rPr>
        <w:t> </w:t>
      </w:r>
      <w:hyperlink r:id="rId106" w:history="1">
        <w:r w:rsidRPr="00C86D04">
          <w:rPr>
            <w:rFonts w:ascii="Arial" w:eastAsia="Times New Roman" w:hAnsi="Arial" w:cs="Arial"/>
            <w:color w:val="00466E"/>
            <w:spacing w:val="1"/>
            <w:sz w:val="11"/>
            <w:u w:val="single"/>
            <w:lang w:eastAsia="ru-RU"/>
          </w:rPr>
          <w:t>ГОСТ 12.1.007</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240" w:lineRule="auto"/>
        <w:jc w:val="center"/>
        <w:textAlignment w:val="baseline"/>
        <w:outlineLvl w:val="2"/>
        <w:rPr>
          <w:rFonts w:ascii="Arial" w:eastAsia="Times New Roman" w:hAnsi="Arial" w:cs="Arial"/>
          <w:color w:val="4C4C4C"/>
          <w:spacing w:val="1"/>
          <w:sz w:val="14"/>
          <w:szCs w:val="14"/>
          <w:lang w:eastAsia="ru-RU"/>
        </w:rPr>
      </w:pPr>
      <w:r w:rsidRPr="00C86D04">
        <w:rPr>
          <w:rFonts w:ascii="Arial" w:eastAsia="Times New Roman" w:hAnsi="Arial" w:cs="Arial"/>
          <w:color w:val="4C4C4C"/>
          <w:spacing w:val="1"/>
          <w:sz w:val="14"/>
          <w:szCs w:val="14"/>
          <w:lang w:eastAsia="ru-RU"/>
        </w:rPr>
        <w:t>5.8 Требования безопасности по эргономике</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br/>
        <w:t>     Устройства пуска/останова насосного агрегата должны быть просты в эксплуатации и четко обозначены.</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Ручные органы управления и другие приборы должны быть просты в эксплуатации. Данные с устройств автоматики должны легко считываться.</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Конструкция рабочих органов управления, их размещение и, если необходимо, маркировка должны исключать возможность ошибки при пользовании.</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240" w:lineRule="auto"/>
        <w:jc w:val="center"/>
        <w:textAlignment w:val="baseline"/>
        <w:outlineLvl w:val="2"/>
        <w:rPr>
          <w:rFonts w:ascii="Arial" w:eastAsia="Times New Roman" w:hAnsi="Arial" w:cs="Arial"/>
          <w:color w:val="4C4C4C"/>
          <w:spacing w:val="1"/>
          <w:sz w:val="14"/>
          <w:szCs w:val="14"/>
          <w:lang w:eastAsia="ru-RU"/>
        </w:rPr>
      </w:pPr>
      <w:r w:rsidRPr="00C86D04">
        <w:rPr>
          <w:rFonts w:ascii="Arial" w:eastAsia="Times New Roman" w:hAnsi="Arial" w:cs="Arial"/>
          <w:color w:val="4C4C4C"/>
          <w:spacing w:val="1"/>
          <w:sz w:val="14"/>
          <w:szCs w:val="14"/>
          <w:lang w:eastAsia="ru-RU"/>
        </w:rPr>
        <w:t>5.9 Требования безопасности при перебоях в подаче питания, поломке оборудования и других неполадках</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5.9.1 Ошибки при монтаже</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Опасности, вызванные неправильной сборкой насоса или насосного агрегата, должны быть исключены конструктивными решениями, проверками при контрольных сборках, информацией о порядке монтажа в сопроводительных документах.</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5.9.2 Устройство для предотвращения обратного потока</w:t>
      </w:r>
      <w:proofErr w:type="gramStart"/>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Е</w:t>
      </w:r>
      <w:proofErr w:type="gramEnd"/>
      <w:r w:rsidRPr="00C86D04">
        <w:rPr>
          <w:rFonts w:ascii="Arial" w:eastAsia="Times New Roman" w:hAnsi="Arial" w:cs="Arial"/>
          <w:color w:val="2D2D2D"/>
          <w:spacing w:val="1"/>
          <w:sz w:val="11"/>
          <w:szCs w:val="11"/>
          <w:lang w:eastAsia="ru-RU"/>
        </w:rPr>
        <w:t>сли после остановки насоса возникает опасность обратного потока рабочей жидкости, изготовитель (разработчик) информирует потребителя о необходимости установки на напорном трубопроводе обратной арматуры (обратного клапана или обратного затвора).</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5.9.3 Направление вращения насоса</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Направление вращения насоса со стороны привода в случаях возможного визуального определения направления вращения привода должно быть указано стрелкой на корпусе или на видном месте насоса. Направление вращения насоса и порядок подключения электропитания к приводу должны быть указаны в ЭД.</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5.9.4 Вспомогательные патрубки, диффузоры</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Вспомогательные патрубки, диффузоры, входящие в комплект поставки насоса или насосного агрегата, должны быть указаны в ЭД и их конструкция должна исключать их неправильное использование.</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При необходимости они должны быть помечены соответствующим образом.</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5.9.5 Неожиданный пуск</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В случае опасности неожиданного пуска должны быть выполнены требования</w:t>
      </w:r>
      <w:r w:rsidRPr="00C86D04">
        <w:rPr>
          <w:rFonts w:ascii="Arial" w:eastAsia="Times New Roman" w:hAnsi="Arial" w:cs="Arial"/>
          <w:color w:val="2D2D2D"/>
          <w:spacing w:val="1"/>
          <w:sz w:val="11"/>
          <w:lang w:eastAsia="ru-RU"/>
        </w:rPr>
        <w:t> </w:t>
      </w:r>
      <w:hyperlink r:id="rId107"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51343</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240" w:lineRule="auto"/>
        <w:jc w:val="center"/>
        <w:textAlignment w:val="baseline"/>
        <w:outlineLvl w:val="2"/>
        <w:rPr>
          <w:rFonts w:ascii="Arial" w:eastAsia="Times New Roman" w:hAnsi="Arial" w:cs="Arial"/>
          <w:color w:val="4C4C4C"/>
          <w:spacing w:val="1"/>
          <w:sz w:val="14"/>
          <w:szCs w:val="14"/>
          <w:lang w:eastAsia="ru-RU"/>
        </w:rPr>
      </w:pPr>
      <w:r w:rsidRPr="00C86D04">
        <w:rPr>
          <w:rFonts w:ascii="Arial" w:eastAsia="Times New Roman" w:hAnsi="Arial" w:cs="Arial"/>
          <w:color w:val="4C4C4C"/>
          <w:spacing w:val="1"/>
          <w:sz w:val="14"/>
          <w:szCs w:val="14"/>
          <w:lang w:eastAsia="ru-RU"/>
        </w:rPr>
        <w:t>5.10 Требования безопасности к наличию и расположению защитных устройств</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5.10.1 Защитные ограждения</w:t>
      </w:r>
      <w:proofErr w:type="gramStart"/>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П</w:t>
      </w:r>
      <w:proofErr w:type="gramEnd"/>
      <w:r w:rsidRPr="00C86D04">
        <w:rPr>
          <w:rFonts w:ascii="Arial" w:eastAsia="Times New Roman" w:hAnsi="Arial" w:cs="Arial"/>
          <w:color w:val="2D2D2D"/>
          <w:spacing w:val="1"/>
          <w:sz w:val="11"/>
          <w:szCs w:val="11"/>
          <w:lang w:eastAsia="ru-RU"/>
        </w:rPr>
        <w:t>ри проведении работ в зоне, защищенной съемным ограждением, оно должно быть демонтировано полностью. Демонтаж ограждения должен быть возможен только с применением инструмента.</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Сдвигаемые или съемные ограждения, дающие возможность доступа для проведения настройки или монтажа средств управления или датчиков на работающем насосе, не должны блокироваться, но должны исключать возможность несанкционированного доступа в потенциально опасную зону. Сдвигаемые ограждения, закрепленные на насосе, должны быть фиксированными также и в открытом виде.</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5.10.2</w:t>
      </w:r>
      <w:proofErr w:type="gramStart"/>
      <w:r w:rsidRPr="00C86D04">
        <w:rPr>
          <w:rFonts w:ascii="Arial" w:eastAsia="Times New Roman" w:hAnsi="Arial" w:cs="Arial"/>
          <w:color w:val="2D2D2D"/>
          <w:spacing w:val="1"/>
          <w:sz w:val="11"/>
          <w:szCs w:val="11"/>
          <w:lang w:eastAsia="ru-RU"/>
        </w:rPr>
        <w:t xml:space="preserve"> В</w:t>
      </w:r>
      <w:proofErr w:type="gramEnd"/>
      <w:r w:rsidRPr="00C86D04">
        <w:rPr>
          <w:rFonts w:ascii="Arial" w:eastAsia="Times New Roman" w:hAnsi="Arial" w:cs="Arial"/>
          <w:color w:val="2D2D2D"/>
          <w:spacing w:val="1"/>
          <w:sz w:val="11"/>
          <w:szCs w:val="11"/>
          <w:lang w:eastAsia="ru-RU"/>
        </w:rPr>
        <w:t xml:space="preserve"> конструкции насосов и агрегатов должны быть предусмотрены соответствующие места для установки управляющих и/или сигнальных устройств.</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5.10.3 Необходимость контроля конкретных параметров насосов и насосных агрегатов и узлов соответствующими приборами устанавливается изготовителем в ЭД с указанием мест установки приборов или датчиков автоматического контроля.</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5.10.4 Тип контрольно-измерительных приборов выбирает проектант при проектировании системы или заказчик насоса в зависимости от условий эксплуатации, характеристики перекачиваемой среды и зоны установки.</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5.10.5 Система автоматизации, защиты, сигнализации и контроля насосного агрегата должна обеспечивать его безопасную работу и осуществлять аварийную остановку при нарушении заданных паспортных параметров работы, влияющих на безопасность.</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Повторный пуск насоса должен быть возможен только после выявления и устранения неисправности.</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5.10.6 Аварийный останов</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Требование о монтаже на месте установки насосного агрегата устройства ручного аварийного выключения по</w:t>
      </w:r>
      <w:r w:rsidRPr="00C86D04">
        <w:rPr>
          <w:rFonts w:ascii="Arial" w:eastAsia="Times New Roman" w:hAnsi="Arial" w:cs="Arial"/>
          <w:color w:val="2D2D2D"/>
          <w:spacing w:val="1"/>
          <w:sz w:val="11"/>
          <w:lang w:eastAsia="ru-RU"/>
        </w:rPr>
        <w:t> </w:t>
      </w:r>
      <w:hyperlink r:id="rId108"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51336</w:t>
        </w:r>
      </w:hyperlink>
      <w:r w:rsidRPr="00C86D04">
        <w:rPr>
          <w:rFonts w:ascii="Arial" w:eastAsia="Times New Roman" w:hAnsi="Arial" w:cs="Arial"/>
          <w:color w:val="2D2D2D"/>
          <w:spacing w:val="1"/>
          <w:sz w:val="11"/>
          <w:lang w:eastAsia="ru-RU"/>
        </w:rPr>
        <w:t> </w:t>
      </w:r>
      <w:r w:rsidRPr="00C86D04">
        <w:rPr>
          <w:rFonts w:ascii="Arial" w:eastAsia="Times New Roman" w:hAnsi="Arial" w:cs="Arial"/>
          <w:color w:val="2D2D2D"/>
          <w:spacing w:val="1"/>
          <w:sz w:val="11"/>
          <w:szCs w:val="11"/>
          <w:lang w:eastAsia="ru-RU"/>
        </w:rPr>
        <w:t>в случае возникновения опасной ситуации при эксплуатации должно быть указано в ЭД.</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Отсоединение кабеля электропитания приравнивается к аварийному останову.</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5.10.7 Предохранительные устройства</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Предохранительные устройства должны настраиваться только с помощью инструмента или находиться в оболочке, открываемой только инструментом.</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Изготовитель должен включать в инструкцию по эксплуатации предупреждение об опасности при неправильной настройке таких устройств.</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240" w:lineRule="auto"/>
        <w:jc w:val="center"/>
        <w:textAlignment w:val="baseline"/>
        <w:outlineLvl w:val="2"/>
        <w:rPr>
          <w:rFonts w:ascii="Arial" w:eastAsia="Times New Roman" w:hAnsi="Arial" w:cs="Arial"/>
          <w:color w:val="4C4C4C"/>
          <w:spacing w:val="1"/>
          <w:sz w:val="14"/>
          <w:szCs w:val="14"/>
          <w:lang w:eastAsia="ru-RU"/>
        </w:rPr>
      </w:pPr>
      <w:r w:rsidRPr="00C86D04">
        <w:rPr>
          <w:rFonts w:ascii="Arial" w:eastAsia="Times New Roman" w:hAnsi="Arial" w:cs="Arial"/>
          <w:color w:val="4C4C4C"/>
          <w:spacing w:val="1"/>
          <w:sz w:val="14"/>
          <w:szCs w:val="14"/>
          <w:lang w:eastAsia="ru-RU"/>
        </w:rPr>
        <w:t>5.11 Требования безопасности к монтажу, эксплуатации и ремонту</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5.11.1 Монтаж, эксплуатацию и ремонт насосного агрегата проводят в соответствии с технической документацией и ЭД предприятия-изготовителя.</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5.11.2 Насосный агрегат следует поднимать только согласно указаниям или в соответствии со схемой, которые должны быть представлены в ЭД.</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5.11.3 Нагрузки от трубопровода на напорный патрубок не должны превышать допустимых значений, указанных изготовителем в ЭД.</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5.11.4 Трубопровод должен быть оснащен запорной арматурой на нагнетании, если иное не предусмотрено назначением насоса.</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При опасности обратного потока перекачиваемой жидкости из напорного трубопровода в насос на напорном трубопроводе должна быть установлена обратная арматура (обратный клапан или обратный затвор).</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5.11.5 Специальный инструмент, требуемый для монтажа, пуска или технического обслуживания насоса, должен поставляться изготовителем.</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5.11.6</w:t>
      </w:r>
      <w:proofErr w:type="gramStart"/>
      <w:r w:rsidRPr="00C86D04">
        <w:rPr>
          <w:rFonts w:ascii="Arial" w:eastAsia="Times New Roman" w:hAnsi="Arial" w:cs="Arial"/>
          <w:color w:val="2D2D2D"/>
          <w:spacing w:val="1"/>
          <w:sz w:val="11"/>
          <w:szCs w:val="11"/>
          <w:lang w:eastAsia="ru-RU"/>
        </w:rPr>
        <w:t xml:space="preserve"> П</w:t>
      </w:r>
      <w:proofErr w:type="gramEnd"/>
      <w:r w:rsidRPr="00C86D04">
        <w:rPr>
          <w:rFonts w:ascii="Arial" w:eastAsia="Times New Roman" w:hAnsi="Arial" w:cs="Arial"/>
          <w:color w:val="2D2D2D"/>
          <w:spacing w:val="1"/>
          <w:sz w:val="11"/>
          <w:szCs w:val="11"/>
          <w:lang w:eastAsia="ru-RU"/>
        </w:rPr>
        <w:t>ри эксплуатации насоса должны быть выполнены следующие требования:</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эксплуатация насоса и его систем (торцовых уплотнений, автоматизации и пр.) должна производиться в соответствии с требованиями ЭД;</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при эксплуатации должно быть исключено направление вращения вала насоса в сторону, не предусмотренную ЭД;</w:t>
      </w:r>
      <w:r w:rsidRPr="00C86D04">
        <w:rPr>
          <w:rFonts w:ascii="Arial" w:eastAsia="Times New Roman" w:hAnsi="Arial" w:cs="Arial"/>
          <w:color w:val="2D2D2D"/>
          <w:spacing w:val="1"/>
          <w:sz w:val="11"/>
          <w:szCs w:val="11"/>
          <w:lang w:eastAsia="ru-RU"/>
        </w:rPr>
        <w:br/>
      </w:r>
      <w:r w:rsidRPr="00C86D04">
        <w:rPr>
          <w:rFonts w:ascii="Arial" w:eastAsia="Times New Roman" w:hAnsi="Arial" w:cs="Arial"/>
          <w:color w:val="2D2D2D"/>
          <w:spacing w:val="1"/>
          <w:sz w:val="11"/>
          <w:szCs w:val="11"/>
          <w:lang w:eastAsia="ru-RU"/>
        </w:rPr>
        <w:lastRenderedPageBreak/>
        <w:t>     </w:t>
      </w:r>
      <w:r w:rsidRPr="00C86D04">
        <w:rPr>
          <w:rFonts w:ascii="Arial" w:eastAsia="Times New Roman" w:hAnsi="Arial" w:cs="Arial"/>
          <w:color w:val="2D2D2D"/>
          <w:spacing w:val="1"/>
          <w:sz w:val="11"/>
          <w:szCs w:val="11"/>
          <w:lang w:eastAsia="ru-RU"/>
        </w:rPr>
        <w:br/>
        <w:t>     - запрещается работа насоса, не заполненного перекачиваемой жидкостью (если иное не установлено в ЭД);</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при необходимости охлаждение или нагрев насоса должны производиться постепенно со скоростью, установленной в ЭД.</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5.11.7 Температура доступных для прикосновения обслуживающего персонала наружных поверхностей насоса не должна превышать значений в соответствии с таблицей 5.1 или 5.7.8.</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В противном случае эти поверхности должны иметь теплоизоляцию, ограждение или экран.</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5.11.8 Пуск насосного агрегата может осуществляться с места его установки и (или) дистанционно. Способ пуска определяется проектантом системы, если иное не предусмотрено руководством по эксплуатации на конкретный насосный агрегат.</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5.11.9 Останов насоса должен быть предусмотрен с места его установки, независимо от наличия дистанционного способа останова насоса.</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5.11.10 Работа динамического насоса при закрытой арматуре на напорном трубопроводе сверх времени, указанного в ЭД, не допускается.</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5.11.11 Работа насоса вне рабочей области характеристики (кроме особых случаев, согласованных с изготовителем) не допускается.</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5.11.12</w:t>
      </w:r>
      <w:proofErr w:type="gramStart"/>
      <w:r w:rsidRPr="00C86D04">
        <w:rPr>
          <w:rFonts w:ascii="Arial" w:eastAsia="Times New Roman" w:hAnsi="Arial" w:cs="Arial"/>
          <w:color w:val="2D2D2D"/>
          <w:spacing w:val="1"/>
          <w:sz w:val="11"/>
          <w:szCs w:val="11"/>
          <w:lang w:eastAsia="ru-RU"/>
        </w:rPr>
        <w:t xml:space="preserve"> В</w:t>
      </w:r>
      <w:proofErr w:type="gramEnd"/>
      <w:r w:rsidRPr="00C86D04">
        <w:rPr>
          <w:rFonts w:ascii="Arial" w:eastAsia="Times New Roman" w:hAnsi="Arial" w:cs="Arial"/>
          <w:color w:val="2D2D2D"/>
          <w:spacing w:val="1"/>
          <w:sz w:val="11"/>
          <w:szCs w:val="11"/>
          <w:lang w:eastAsia="ru-RU"/>
        </w:rPr>
        <w:t>о время работы насоса действия, требующие контакта обслуживающего персонала с работающим оборудованием (подтяжка сальникового уплотнения, подтяжка фланцевых соединений и т.п.), не допускаются.</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5.11.13 На рабочем месте обслуживающего персонала потребителем должно быть обеспечено выполнение требований:</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xml:space="preserve">     - </w:t>
      </w:r>
      <w:proofErr w:type="spellStart"/>
      <w:r w:rsidRPr="00C86D04">
        <w:rPr>
          <w:rFonts w:ascii="Arial" w:eastAsia="Times New Roman" w:hAnsi="Arial" w:cs="Arial"/>
          <w:color w:val="2D2D2D"/>
          <w:spacing w:val="1"/>
          <w:sz w:val="11"/>
          <w:szCs w:val="11"/>
          <w:lang w:eastAsia="ru-RU"/>
        </w:rPr>
        <w:t>виброшумовой</w:t>
      </w:r>
      <w:proofErr w:type="spellEnd"/>
      <w:r w:rsidRPr="00C86D04">
        <w:rPr>
          <w:rFonts w:ascii="Arial" w:eastAsia="Times New Roman" w:hAnsi="Arial" w:cs="Arial"/>
          <w:color w:val="2D2D2D"/>
          <w:spacing w:val="1"/>
          <w:sz w:val="11"/>
          <w:szCs w:val="11"/>
          <w:lang w:eastAsia="ru-RU"/>
        </w:rPr>
        <w:t xml:space="preserve"> безопасности труда - по</w:t>
      </w:r>
      <w:r w:rsidRPr="00C86D04">
        <w:rPr>
          <w:rFonts w:ascii="Arial" w:eastAsia="Times New Roman" w:hAnsi="Arial" w:cs="Arial"/>
          <w:color w:val="2D2D2D"/>
          <w:spacing w:val="1"/>
          <w:sz w:val="11"/>
          <w:lang w:eastAsia="ru-RU"/>
        </w:rPr>
        <w:t> </w:t>
      </w:r>
      <w:hyperlink r:id="rId109" w:history="1">
        <w:r w:rsidRPr="00C86D04">
          <w:rPr>
            <w:rFonts w:ascii="Arial" w:eastAsia="Times New Roman" w:hAnsi="Arial" w:cs="Arial"/>
            <w:color w:val="00466E"/>
            <w:spacing w:val="1"/>
            <w:sz w:val="11"/>
            <w:u w:val="single"/>
            <w:lang w:eastAsia="ru-RU"/>
          </w:rPr>
          <w:t>ГОСТ 12.1.003</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lang w:eastAsia="ru-RU"/>
        </w:rPr>
        <w:t> </w:t>
      </w:r>
      <w:hyperlink r:id="rId110" w:history="1">
        <w:r w:rsidRPr="00C86D04">
          <w:rPr>
            <w:rFonts w:ascii="Arial" w:eastAsia="Times New Roman" w:hAnsi="Arial" w:cs="Arial"/>
            <w:color w:val="00466E"/>
            <w:spacing w:val="1"/>
            <w:sz w:val="11"/>
            <w:u w:val="single"/>
            <w:lang w:eastAsia="ru-RU"/>
          </w:rPr>
          <w:t>ГОСТ 12.1.012</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пожарной безопасности - по</w:t>
      </w:r>
      <w:r w:rsidRPr="00C86D04">
        <w:rPr>
          <w:rFonts w:ascii="Arial" w:eastAsia="Times New Roman" w:hAnsi="Arial" w:cs="Arial"/>
          <w:color w:val="2D2D2D"/>
          <w:spacing w:val="1"/>
          <w:sz w:val="11"/>
          <w:lang w:eastAsia="ru-RU"/>
        </w:rPr>
        <w:t> </w:t>
      </w:r>
      <w:hyperlink r:id="rId111" w:history="1">
        <w:r w:rsidRPr="00C86D04">
          <w:rPr>
            <w:rFonts w:ascii="Arial" w:eastAsia="Times New Roman" w:hAnsi="Arial" w:cs="Arial"/>
            <w:color w:val="00466E"/>
            <w:spacing w:val="1"/>
            <w:sz w:val="11"/>
            <w:u w:val="single"/>
            <w:lang w:eastAsia="ru-RU"/>
          </w:rPr>
          <w:t>ГОСТ 12.1.004</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санитарно-гигиенические требования к воздуху рабочей зоны - по</w:t>
      </w:r>
      <w:r w:rsidRPr="00C86D04">
        <w:rPr>
          <w:rFonts w:ascii="Arial" w:eastAsia="Times New Roman" w:hAnsi="Arial" w:cs="Arial"/>
          <w:color w:val="2D2D2D"/>
          <w:spacing w:val="1"/>
          <w:sz w:val="11"/>
          <w:lang w:eastAsia="ru-RU"/>
        </w:rPr>
        <w:t> </w:t>
      </w:r>
      <w:hyperlink r:id="rId112" w:history="1">
        <w:r w:rsidRPr="00C86D04">
          <w:rPr>
            <w:rFonts w:ascii="Arial" w:eastAsia="Times New Roman" w:hAnsi="Arial" w:cs="Arial"/>
            <w:color w:val="00466E"/>
            <w:spacing w:val="1"/>
            <w:sz w:val="11"/>
            <w:u w:val="single"/>
            <w:lang w:eastAsia="ru-RU"/>
          </w:rPr>
          <w:t>ГОСТ 12.1.005</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к сигнальным цветам, знакам безопасности и сигнальной разметке - по</w:t>
      </w:r>
      <w:r w:rsidRPr="00C86D04">
        <w:rPr>
          <w:rFonts w:ascii="Arial" w:eastAsia="Times New Roman" w:hAnsi="Arial" w:cs="Arial"/>
          <w:color w:val="2D2D2D"/>
          <w:spacing w:val="1"/>
          <w:sz w:val="11"/>
          <w:lang w:eastAsia="ru-RU"/>
        </w:rPr>
        <w:t> </w:t>
      </w:r>
      <w:hyperlink r:id="rId113"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12.4.026</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5.11.14</w:t>
      </w:r>
      <w:proofErr w:type="gramStart"/>
      <w:r w:rsidRPr="00C86D04">
        <w:rPr>
          <w:rFonts w:ascii="Arial" w:eastAsia="Times New Roman" w:hAnsi="Arial" w:cs="Arial"/>
          <w:color w:val="2D2D2D"/>
          <w:spacing w:val="1"/>
          <w:sz w:val="11"/>
          <w:szCs w:val="11"/>
          <w:lang w:eastAsia="ru-RU"/>
        </w:rPr>
        <w:t xml:space="preserve"> В</w:t>
      </w:r>
      <w:proofErr w:type="gramEnd"/>
      <w:r w:rsidRPr="00C86D04">
        <w:rPr>
          <w:rFonts w:ascii="Arial" w:eastAsia="Times New Roman" w:hAnsi="Arial" w:cs="Arial"/>
          <w:color w:val="2D2D2D"/>
          <w:spacing w:val="1"/>
          <w:sz w:val="11"/>
          <w:szCs w:val="11"/>
          <w:lang w:eastAsia="ru-RU"/>
        </w:rPr>
        <w:t xml:space="preserve"> целях защиты систем, в которых применены насосы объемного типа, должно быть предусмотрено предохранительное устройство от повышения давления сверх установленного в системе (клапан, </w:t>
      </w:r>
      <w:proofErr w:type="spellStart"/>
      <w:r w:rsidRPr="00C86D04">
        <w:rPr>
          <w:rFonts w:ascii="Arial" w:eastAsia="Times New Roman" w:hAnsi="Arial" w:cs="Arial"/>
          <w:color w:val="2D2D2D"/>
          <w:spacing w:val="1"/>
          <w:sz w:val="11"/>
          <w:szCs w:val="11"/>
          <w:lang w:eastAsia="ru-RU"/>
        </w:rPr>
        <w:t>электроконтактный</w:t>
      </w:r>
      <w:proofErr w:type="spellEnd"/>
      <w:r w:rsidRPr="00C86D04">
        <w:rPr>
          <w:rFonts w:ascii="Arial" w:eastAsia="Times New Roman" w:hAnsi="Arial" w:cs="Arial"/>
          <w:color w:val="2D2D2D"/>
          <w:spacing w:val="1"/>
          <w:sz w:val="11"/>
          <w:szCs w:val="11"/>
          <w:lang w:eastAsia="ru-RU"/>
        </w:rPr>
        <w:t xml:space="preserve"> манометр или другое защитное устройство механического или электрического действия).</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5.11.15</w:t>
      </w:r>
      <w:proofErr w:type="gramStart"/>
      <w:r w:rsidRPr="00C86D04">
        <w:rPr>
          <w:rFonts w:ascii="Arial" w:eastAsia="Times New Roman" w:hAnsi="Arial" w:cs="Arial"/>
          <w:color w:val="2D2D2D"/>
          <w:spacing w:val="1"/>
          <w:sz w:val="11"/>
          <w:szCs w:val="11"/>
          <w:lang w:eastAsia="ru-RU"/>
        </w:rPr>
        <w:t xml:space="preserve"> П</w:t>
      </w:r>
      <w:proofErr w:type="gramEnd"/>
      <w:r w:rsidRPr="00C86D04">
        <w:rPr>
          <w:rFonts w:ascii="Arial" w:eastAsia="Times New Roman" w:hAnsi="Arial" w:cs="Arial"/>
          <w:color w:val="2D2D2D"/>
          <w:spacing w:val="1"/>
          <w:sz w:val="11"/>
          <w:szCs w:val="11"/>
          <w:lang w:eastAsia="ru-RU"/>
        </w:rPr>
        <w:t>ри ремонте насоса должны быть выполнены следующие требования:</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электродвигатель (привод) должен быть отключен от питающей сети в двух местах и в местах отключения вывешены таблички: "Не включать, работают люди";</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перед отсоединением насоса от трубопровода жидкость из него и всасывающего трубопровода должна быть полностью слита, а насос (при необходимости) - обработан паром или промыт или нейтрализован и промыт;</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ремонтные работы должны проводиться в соответствии с ремонтными и эксплуатационными документами и инструкцией по технике безопасности.</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240" w:lineRule="auto"/>
        <w:jc w:val="center"/>
        <w:textAlignment w:val="baseline"/>
        <w:outlineLvl w:val="1"/>
        <w:rPr>
          <w:rFonts w:ascii="Arial" w:eastAsia="Times New Roman" w:hAnsi="Arial" w:cs="Arial"/>
          <w:color w:val="3C3C3C"/>
          <w:spacing w:val="1"/>
          <w:sz w:val="15"/>
          <w:szCs w:val="15"/>
          <w:lang w:eastAsia="ru-RU"/>
        </w:rPr>
      </w:pPr>
      <w:r w:rsidRPr="00C86D04">
        <w:rPr>
          <w:rFonts w:ascii="Arial" w:eastAsia="Times New Roman" w:hAnsi="Arial" w:cs="Arial"/>
          <w:color w:val="3C3C3C"/>
          <w:spacing w:val="1"/>
          <w:sz w:val="15"/>
          <w:szCs w:val="15"/>
          <w:lang w:eastAsia="ru-RU"/>
        </w:rPr>
        <w:t>6 Проверка требований и/или мер безопасности</w:t>
      </w:r>
    </w:p>
    <w:p w:rsidR="00C86D04" w:rsidRPr="00C86D04" w:rsidRDefault="00C86D04" w:rsidP="00C86D04">
      <w:pPr>
        <w:shd w:val="clear" w:color="auto" w:fill="FFFFFF"/>
        <w:spacing w:after="0" w:line="240" w:lineRule="auto"/>
        <w:jc w:val="center"/>
        <w:textAlignment w:val="baseline"/>
        <w:outlineLvl w:val="2"/>
        <w:rPr>
          <w:rFonts w:ascii="Arial" w:eastAsia="Times New Roman" w:hAnsi="Arial" w:cs="Arial"/>
          <w:color w:val="4C4C4C"/>
          <w:spacing w:val="1"/>
          <w:sz w:val="14"/>
          <w:szCs w:val="14"/>
          <w:lang w:eastAsia="ru-RU"/>
        </w:rPr>
      </w:pPr>
      <w:r w:rsidRPr="00C86D04">
        <w:rPr>
          <w:rFonts w:ascii="Arial" w:eastAsia="Times New Roman" w:hAnsi="Arial" w:cs="Arial"/>
          <w:color w:val="4C4C4C"/>
          <w:spacing w:val="1"/>
          <w:sz w:val="14"/>
          <w:szCs w:val="14"/>
          <w:lang w:eastAsia="ru-RU"/>
        </w:rPr>
        <w:t>6.1 Общие сведения</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br/>
        <w:t>     Соответствие требованиям безопасности, установленным в настоящем стандарте, проверяют:</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на опытном образце насоса в процессе предварительных и приемочных испытаний;</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на насосах серийного производства при приемо-сдаточных, периодических и типовых испытаниях;</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при сертификационных испытаниях.</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Объем и методы испытаний устанавливают в программе и методике испытаний (ПМ), а также в ТУ на насосы конкретных типов.</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Проверкам подвергают насос (насосный агрегат) в сборе. Вспомогательные устройства и крышки могут быть сняты, если это не повлияет на достоверность проверок.</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Если размеры, масса или другие параметры насоса или насосного агрегата не позволяют провести его проверку в полном объеме, допускается проверка его комплектующих изделий или узлов при условии, что результат будет аналогичен результату при проверке полностью собранного оборудования.</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Проверку в соответствии с требованиями по безопасности можно проводить в любой последовательности.</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240" w:lineRule="auto"/>
        <w:jc w:val="center"/>
        <w:textAlignment w:val="baseline"/>
        <w:outlineLvl w:val="2"/>
        <w:rPr>
          <w:rFonts w:ascii="Arial" w:eastAsia="Times New Roman" w:hAnsi="Arial" w:cs="Arial"/>
          <w:color w:val="4C4C4C"/>
          <w:spacing w:val="1"/>
          <w:sz w:val="14"/>
          <w:szCs w:val="14"/>
          <w:lang w:eastAsia="ru-RU"/>
        </w:rPr>
      </w:pPr>
      <w:r w:rsidRPr="00C86D04">
        <w:rPr>
          <w:rFonts w:ascii="Arial" w:eastAsia="Times New Roman" w:hAnsi="Arial" w:cs="Arial"/>
          <w:color w:val="4C4C4C"/>
          <w:spacing w:val="1"/>
          <w:sz w:val="14"/>
          <w:szCs w:val="14"/>
          <w:lang w:eastAsia="ru-RU"/>
        </w:rPr>
        <w:t>6.2 Методы проверки</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b/>
          <w:bCs/>
          <w:color w:val="2D2D2D"/>
          <w:spacing w:val="1"/>
          <w:sz w:val="11"/>
          <w:szCs w:val="11"/>
          <w:lang w:eastAsia="ru-RU"/>
        </w:rPr>
        <w:t>6.2.1 Анализ документов</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Анализ документов (ТУ, чертежей, ЭД, ПМ и др.) проводится с целью проверки отражения в них необходимых и достаточных мер по выполнению требований безопасности, изложенных в стандартах и других нормативных документах.</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b/>
          <w:bCs/>
          <w:color w:val="2D2D2D"/>
          <w:spacing w:val="1"/>
          <w:sz w:val="11"/>
          <w:szCs w:val="11"/>
          <w:lang w:eastAsia="ru-RU"/>
        </w:rPr>
        <w:t>6.2.2 Осмотр</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proofErr w:type="gramStart"/>
      <w:r w:rsidRPr="00C86D04">
        <w:rPr>
          <w:rFonts w:ascii="Arial" w:eastAsia="Times New Roman" w:hAnsi="Arial" w:cs="Arial"/>
          <w:color w:val="2D2D2D"/>
          <w:spacing w:val="1"/>
          <w:sz w:val="11"/>
          <w:szCs w:val="11"/>
          <w:lang w:eastAsia="ru-RU"/>
        </w:rPr>
        <w:t>Осмотр</w:t>
      </w:r>
      <w:proofErr w:type="gramEnd"/>
      <w:r w:rsidRPr="00C86D04">
        <w:rPr>
          <w:rFonts w:ascii="Arial" w:eastAsia="Times New Roman" w:hAnsi="Arial" w:cs="Arial"/>
          <w:color w:val="2D2D2D"/>
          <w:spacing w:val="1"/>
          <w:sz w:val="11"/>
          <w:szCs w:val="11"/>
          <w:lang w:eastAsia="ru-RU"/>
        </w:rPr>
        <w:t xml:space="preserve"> заключается в визуальном обследовании (маркировка, окраска, наличие ограждений, мест заземлений, мест соединений управляющих или сигнальных устройств и др.) на соответствие требованиям технических документов на конкретный насос или насосный агрегат.</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b/>
          <w:bCs/>
          <w:color w:val="2D2D2D"/>
          <w:spacing w:val="1"/>
          <w:sz w:val="11"/>
          <w:szCs w:val="11"/>
          <w:lang w:eastAsia="ru-RU"/>
        </w:rPr>
        <w:t>6.2.3 Расчеты</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proofErr w:type="gramStart"/>
      <w:r w:rsidRPr="00C86D04">
        <w:rPr>
          <w:rFonts w:ascii="Arial" w:eastAsia="Times New Roman" w:hAnsi="Arial" w:cs="Arial"/>
          <w:color w:val="2D2D2D"/>
          <w:spacing w:val="1"/>
          <w:sz w:val="11"/>
          <w:szCs w:val="11"/>
          <w:lang w:eastAsia="ru-RU"/>
        </w:rPr>
        <w:t>Расчеты</w:t>
      </w:r>
      <w:proofErr w:type="gramEnd"/>
      <w:r w:rsidRPr="00C86D04">
        <w:rPr>
          <w:rFonts w:ascii="Arial" w:eastAsia="Times New Roman" w:hAnsi="Arial" w:cs="Arial"/>
          <w:color w:val="2D2D2D"/>
          <w:spacing w:val="1"/>
          <w:sz w:val="11"/>
          <w:szCs w:val="11"/>
          <w:lang w:eastAsia="ru-RU"/>
        </w:rPr>
        <w:t>, используемые для установления соответствия требованиям безопасности, должны быть зарегистрированы изготовителем, проверены и сохранены для дальнейших возможных проверок.</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b/>
          <w:bCs/>
          <w:color w:val="2D2D2D"/>
          <w:spacing w:val="1"/>
          <w:sz w:val="11"/>
          <w:szCs w:val="11"/>
          <w:lang w:eastAsia="ru-RU"/>
        </w:rPr>
        <w:t>6.2.4 Испытания пробным давлением</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Детали или узлы насоса, работающие под давлением, и насос в сборе должны подвергаться гидравлическим испытаниям пробным давлением.</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Пробное давление</w:t>
      </w:r>
      <w:r w:rsidRPr="00C86D04">
        <w:rPr>
          <w:rFonts w:ascii="Arial" w:eastAsia="Times New Roman" w:hAnsi="Arial" w:cs="Arial"/>
          <w:color w:val="2D2D2D"/>
          <w:spacing w:val="1"/>
          <w:sz w:val="11"/>
          <w:lang w:eastAsia="ru-RU"/>
        </w:rPr>
        <w:t> </w:t>
      </w:r>
      <w:r w:rsidRPr="00C86D04">
        <w:rPr>
          <w:rFonts w:ascii="Arial" w:eastAsia="Times New Roman" w:hAnsi="Arial" w:cs="Arial"/>
          <w:color w:val="2D2D2D"/>
          <w:spacing w:val="1"/>
          <w:sz w:val="11"/>
          <w:szCs w:val="11"/>
          <w:lang w:eastAsia="ru-RU"/>
        </w:rPr>
        <w:pict>
          <v:shape id="_x0000_i1026" type="#_x0000_t75" alt="ГОСТ Р 52744-2007 Насосы погружные и агрегаты насосные. Требования безопасности" style="width:18.75pt;height:18.75pt"/>
        </w:pict>
      </w:r>
      <w:r w:rsidRPr="00C86D04">
        <w:rPr>
          <w:rFonts w:ascii="Arial" w:eastAsia="Times New Roman" w:hAnsi="Arial" w:cs="Arial"/>
          <w:color w:val="2D2D2D"/>
          <w:spacing w:val="1"/>
          <w:sz w:val="11"/>
          <w:szCs w:val="11"/>
          <w:lang w:eastAsia="ru-RU"/>
        </w:rPr>
        <w:t>, МПа (кгс/</w:t>
      </w:r>
      <w:proofErr w:type="gramStart"/>
      <w:r w:rsidRPr="00C86D04">
        <w:rPr>
          <w:rFonts w:ascii="Arial" w:eastAsia="Times New Roman" w:hAnsi="Arial" w:cs="Arial"/>
          <w:color w:val="2D2D2D"/>
          <w:spacing w:val="1"/>
          <w:sz w:val="11"/>
          <w:szCs w:val="11"/>
          <w:lang w:eastAsia="ru-RU"/>
        </w:rPr>
        <w:t>см</w:t>
      </w:r>
      <w:proofErr w:type="gramEnd"/>
      <w:r w:rsidRPr="00C86D04">
        <w:rPr>
          <w:rFonts w:ascii="Arial" w:eastAsia="Times New Roman" w:hAnsi="Arial" w:cs="Arial"/>
          <w:color w:val="2D2D2D"/>
          <w:spacing w:val="1"/>
          <w:sz w:val="11"/>
          <w:szCs w:val="11"/>
          <w:lang w:eastAsia="ru-RU"/>
        </w:rPr>
        <w:pict>
          <v:shape id="_x0000_i1027" type="#_x0000_t75" alt="ГОСТ Р 52744-2007 Насосы погружные и агрегаты насосные. Требования безопасности" style="width:8.25pt;height:17.25pt"/>
        </w:pict>
      </w:r>
      <w:r w:rsidRPr="00C86D04">
        <w:rPr>
          <w:rFonts w:ascii="Arial" w:eastAsia="Times New Roman" w:hAnsi="Arial" w:cs="Arial"/>
          <w:color w:val="2D2D2D"/>
          <w:spacing w:val="1"/>
          <w:sz w:val="11"/>
          <w:szCs w:val="11"/>
          <w:lang w:eastAsia="ru-RU"/>
        </w:rPr>
        <w:t>), для испытуемых деталей или узлов определяют по формуле</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jc w:val="center"/>
        <w:textAlignment w:val="baseline"/>
        <w:rPr>
          <w:rFonts w:ascii="Arial" w:eastAsia="Times New Roman" w:hAnsi="Arial" w:cs="Arial"/>
          <w:color w:val="2D2D2D"/>
          <w:spacing w:val="1"/>
          <w:sz w:val="11"/>
          <w:szCs w:val="11"/>
          <w:lang w:eastAsia="ru-RU"/>
        </w:rPr>
      </w:pPr>
      <w:r>
        <w:rPr>
          <w:rFonts w:ascii="Arial" w:eastAsia="Times New Roman" w:hAnsi="Arial" w:cs="Arial"/>
          <w:noProof/>
          <w:color w:val="2D2D2D"/>
          <w:spacing w:val="1"/>
          <w:sz w:val="11"/>
          <w:szCs w:val="11"/>
          <w:lang w:eastAsia="ru-RU"/>
        </w:rPr>
        <w:drawing>
          <wp:inline distT="0" distB="0" distL="0" distR="0">
            <wp:extent cx="1323975" cy="276225"/>
            <wp:effectExtent l="19050" t="0" r="9525" b="0"/>
            <wp:docPr id="4" name="Рисунок 4" descr="ГОСТ Р 52744-2007 Насосы погружные и агрегаты насосные.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Р 52744-2007 Насосы погружные и агрегаты насосные. Требования безопасности"/>
                    <pic:cNvPicPr>
                      <a:picLocks noChangeAspect="1" noChangeArrowheads="1"/>
                    </pic:cNvPicPr>
                  </pic:nvPicPr>
                  <pic:blipFill>
                    <a:blip r:embed="rId114"/>
                    <a:srcRect/>
                    <a:stretch>
                      <a:fillRect/>
                    </a:stretch>
                  </pic:blipFill>
                  <pic:spPr bwMode="auto">
                    <a:xfrm>
                      <a:off x="0" y="0"/>
                      <a:ext cx="1323975" cy="276225"/>
                    </a:xfrm>
                    <a:prstGeom prst="rect">
                      <a:avLst/>
                    </a:prstGeom>
                    <a:noFill/>
                    <a:ln w="9525">
                      <a:noFill/>
                      <a:miter lim="800000"/>
                      <a:headEnd/>
                      <a:tailEnd/>
                    </a:ln>
                  </pic:spPr>
                </pic:pic>
              </a:graphicData>
            </a:graphic>
          </wp:inline>
        </w:drawing>
      </w:r>
      <w:r w:rsidRPr="00C86D04">
        <w:rPr>
          <w:rFonts w:ascii="Arial" w:eastAsia="Times New Roman" w:hAnsi="Arial" w:cs="Arial"/>
          <w:color w:val="2D2D2D"/>
          <w:spacing w:val="1"/>
          <w:sz w:val="11"/>
          <w:szCs w:val="11"/>
          <w:lang w:eastAsia="ru-RU"/>
        </w:rPr>
        <w:t>,</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lastRenderedPageBreak/>
        <w:br/>
      </w:r>
      <w:proofErr w:type="gramStart"/>
      <w:r w:rsidRPr="00C86D04">
        <w:rPr>
          <w:rFonts w:ascii="Arial" w:eastAsia="Times New Roman" w:hAnsi="Arial" w:cs="Arial"/>
          <w:color w:val="2D2D2D"/>
          <w:spacing w:val="1"/>
          <w:sz w:val="11"/>
          <w:szCs w:val="11"/>
          <w:lang w:eastAsia="ru-RU"/>
        </w:rPr>
        <w:t>где</w:t>
      </w:r>
      <w:r w:rsidRPr="00C86D04">
        <w:rPr>
          <w:rFonts w:ascii="Arial" w:eastAsia="Times New Roman" w:hAnsi="Arial" w:cs="Arial"/>
          <w:color w:val="2D2D2D"/>
          <w:spacing w:val="1"/>
          <w:sz w:val="11"/>
          <w:lang w:eastAsia="ru-RU"/>
        </w:rPr>
        <w:t> </w:t>
      </w:r>
      <w:r w:rsidRPr="00C86D04">
        <w:rPr>
          <w:rFonts w:ascii="Arial" w:eastAsia="Times New Roman" w:hAnsi="Arial" w:cs="Arial"/>
          <w:color w:val="2D2D2D"/>
          <w:spacing w:val="1"/>
          <w:sz w:val="11"/>
          <w:szCs w:val="11"/>
          <w:lang w:eastAsia="ru-RU"/>
        </w:rPr>
        <w:pict>
          <v:shape id="_x0000_i1028" type="#_x0000_t75" alt="ГОСТ Р 52744-2007 Насосы погружные и агрегаты насосные. Требования безопасности" style="width:15pt;height:18.75pt"/>
        </w:pict>
      </w:r>
      <w:r w:rsidRPr="00C86D04">
        <w:rPr>
          <w:rFonts w:ascii="Arial" w:eastAsia="Times New Roman" w:hAnsi="Arial" w:cs="Arial"/>
          <w:color w:val="2D2D2D"/>
          <w:spacing w:val="1"/>
          <w:sz w:val="11"/>
          <w:lang w:eastAsia="ru-RU"/>
        </w:rPr>
        <w:t> </w:t>
      </w:r>
      <w:r w:rsidRPr="00C86D04">
        <w:rPr>
          <w:rFonts w:ascii="Arial" w:eastAsia="Times New Roman" w:hAnsi="Arial" w:cs="Arial"/>
          <w:color w:val="2D2D2D"/>
          <w:spacing w:val="1"/>
          <w:sz w:val="11"/>
          <w:szCs w:val="11"/>
          <w:lang w:eastAsia="ru-RU"/>
        </w:rPr>
        <w:t>- максимальное рабочее давление при рабочей температуре, МПа (кгс/см</w:t>
      </w:r>
      <w:r w:rsidRPr="00C86D04">
        <w:rPr>
          <w:rFonts w:ascii="Arial" w:eastAsia="Times New Roman" w:hAnsi="Arial" w:cs="Arial"/>
          <w:color w:val="2D2D2D"/>
          <w:spacing w:val="1"/>
          <w:sz w:val="11"/>
          <w:szCs w:val="11"/>
          <w:lang w:eastAsia="ru-RU"/>
        </w:rPr>
        <w:pict>
          <v:shape id="_x0000_i1029" type="#_x0000_t75" alt="ГОСТ Р 52744-2007 Насосы погружные и агрегаты насосные. Требования безопасности" style="width:8.25pt;height:17.25pt"/>
        </w:pict>
      </w:r>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pict>
          <v:shape id="_x0000_i1030" type="#_x0000_t75" alt="ГОСТ Р 52744-2007 Насосы погружные и агрегаты насосные. Требования безопасности" style="width:12.75pt;height:12.75pt"/>
        </w:pict>
      </w:r>
      <w:r w:rsidRPr="00C86D04">
        <w:rPr>
          <w:rFonts w:ascii="Arial" w:eastAsia="Times New Roman" w:hAnsi="Arial" w:cs="Arial"/>
          <w:color w:val="2D2D2D"/>
          <w:spacing w:val="1"/>
          <w:sz w:val="11"/>
          <w:lang w:eastAsia="ru-RU"/>
        </w:rPr>
        <w:t> </w:t>
      </w:r>
      <w:r w:rsidRPr="00C86D04">
        <w:rPr>
          <w:rFonts w:ascii="Arial" w:eastAsia="Times New Roman" w:hAnsi="Arial" w:cs="Arial"/>
          <w:color w:val="2D2D2D"/>
          <w:spacing w:val="1"/>
          <w:sz w:val="11"/>
          <w:szCs w:val="11"/>
          <w:lang w:eastAsia="ru-RU"/>
        </w:rPr>
        <w:t>- коэффициент, значение которого устанавливается в ТУ насоса с учетом нормативных документов, но не менее 1,3 при проверке узлов и деталей и не менее 1,25 - при проверке насоса (агрегата) в сборе;</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pict>
          <v:shape id="_x0000_i1031" type="#_x0000_t75" alt="ГОСТ Р 52744-2007 Насосы погружные и агрегаты насосные. Требования безопасности" style="width:29.25pt;height:20.25pt"/>
        </w:pict>
      </w:r>
      <w:r w:rsidRPr="00C86D04">
        <w:rPr>
          <w:rFonts w:ascii="Arial" w:eastAsia="Times New Roman" w:hAnsi="Arial" w:cs="Arial"/>
          <w:color w:val="2D2D2D"/>
          <w:spacing w:val="1"/>
          <w:sz w:val="11"/>
          <w:lang w:eastAsia="ru-RU"/>
        </w:rPr>
        <w:t> </w:t>
      </w:r>
      <w:r w:rsidRPr="00C86D04">
        <w:rPr>
          <w:rFonts w:ascii="Arial" w:eastAsia="Times New Roman" w:hAnsi="Arial" w:cs="Arial"/>
          <w:color w:val="2D2D2D"/>
          <w:spacing w:val="1"/>
          <w:sz w:val="11"/>
          <w:szCs w:val="11"/>
          <w:lang w:eastAsia="ru-RU"/>
        </w:rPr>
        <w:t>и</w:t>
      </w:r>
      <w:r w:rsidRPr="00C86D04">
        <w:rPr>
          <w:rFonts w:ascii="Arial" w:eastAsia="Times New Roman" w:hAnsi="Arial" w:cs="Arial"/>
          <w:color w:val="2D2D2D"/>
          <w:spacing w:val="1"/>
          <w:sz w:val="11"/>
          <w:lang w:eastAsia="ru-RU"/>
        </w:rPr>
        <w:t> </w:t>
      </w:r>
      <w:r w:rsidRPr="00C86D04">
        <w:rPr>
          <w:rFonts w:ascii="Arial" w:eastAsia="Times New Roman" w:hAnsi="Arial" w:cs="Arial"/>
          <w:color w:val="2D2D2D"/>
          <w:spacing w:val="1"/>
          <w:sz w:val="11"/>
          <w:szCs w:val="11"/>
          <w:lang w:eastAsia="ru-RU"/>
        </w:rPr>
        <w:pict>
          <v:shape id="_x0000_i1032" type="#_x0000_t75" alt="ГОСТ Р 52744-2007 Насосы погружные и агрегаты насосные. Требования безопасности" style="width:23.25pt;height:18pt"/>
        </w:pict>
      </w:r>
      <w:r w:rsidRPr="00C86D04">
        <w:rPr>
          <w:rFonts w:ascii="Arial" w:eastAsia="Times New Roman" w:hAnsi="Arial" w:cs="Arial"/>
          <w:color w:val="2D2D2D"/>
          <w:spacing w:val="1"/>
          <w:sz w:val="11"/>
          <w:lang w:eastAsia="ru-RU"/>
        </w:rPr>
        <w:t> </w:t>
      </w:r>
      <w:r w:rsidRPr="00C86D04">
        <w:rPr>
          <w:rFonts w:ascii="Arial" w:eastAsia="Times New Roman" w:hAnsi="Arial" w:cs="Arial"/>
          <w:color w:val="2D2D2D"/>
          <w:spacing w:val="1"/>
          <w:sz w:val="11"/>
          <w:szCs w:val="11"/>
          <w:lang w:eastAsia="ru-RU"/>
        </w:rPr>
        <w:t>- допускаемые напряжения материала при температуре 293 К (20 °С) и наибольшей температуре рабочей среды соответственно, МПа (кгс/см</w:t>
      </w:r>
      <w:r w:rsidRPr="00C86D04">
        <w:rPr>
          <w:rFonts w:ascii="Arial" w:eastAsia="Times New Roman" w:hAnsi="Arial" w:cs="Arial"/>
          <w:color w:val="2D2D2D"/>
          <w:spacing w:val="1"/>
          <w:sz w:val="11"/>
          <w:szCs w:val="11"/>
          <w:lang w:eastAsia="ru-RU"/>
        </w:rPr>
        <w:pict>
          <v:shape id="_x0000_i1033" type="#_x0000_t75" alt="ГОСТ Р 52744-2007 Насосы погружные и агрегаты насосные. Требования безопасности" style="width:8.25pt;height:17.25pt"/>
        </w:pict>
      </w:r>
      <w:r w:rsidRPr="00C86D04">
        <w:rPr>
          <w:rFonts w:ascii="Arial" w:eastAsia="Times New Roman" w:hAnsi="Arial" w:cs="Arial"/>
          <w:color w:val="2D2D2D"/>
          <w:spacing w:val="1"/>
          <w:sz w:val="11"/>
          <w:szCs w:val="11"/>
          <w:lang w:eastAsia="ru-RU"/>
        </w:rPr>
        <w:t>).</w:t>
      </w:r>
      <w:proofErr w:type="gramEnd"/>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Класс точности применяемых при испытаниях манометров - не ниже 1,5.</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При необходимости испытания деталей, узлов и насоса (агрегата) в сборе на герметичность допускается проводить воздухом давлением, указанным в технических документах, или другим методом.</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b/>
          <w:bCs/>
          <w:color w:val="2D2D2D"/>
          <w:spacing w:val="1"/>
          <w:sz w:val="11"/>
          <w:szCs w:val="11"/>
          <w:lang w:eastAsia="ru-RU"/>
        </w:rPr>
        <w:t>6.2.5 Проверка номинальных показателей</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Проверку проводят в процессе испытаний для определения показателей назначения насоса или насосного агрегата и оценки их соответствия требованиям ТУ и нормативных документов. Испытания динамических насосов проводят по</w:t>
      </w:r>
      <w:r w:rsidRPr="00C86D04">
        <w:rPr>
          <w:rFonts w:ascii="Arial" w:eastAsia="Times New Roman" w:hAnsi="Arial" w:cs="Arial"/>
          <w:color w:val="2D2D2D"/>
          <w:spacing w:val="1"/>
          <w:sz w:val="11"/>
          <w:lang w:eastAsia="ru-RU"/>
        </w:rPr>
        <w:t> </w:t>
      </w:r>
      <w:hyperlink r:id="rId115" w:history="1">
        <w:r w:rsidRPr="00C86D04">
          <w:rPr>
            <w:rFonts w:ascii="Arial" w:eastAsia="Times New Roman" w:hAnsi="Arial" w:cs="Arial"/>
            <w:color w:val="00466E"/>
            <w:spacing w:val="1"/>
            <w:sz w:val="11"/>
            <w:u w:val="single"/>
            <w:lang w:eastAsia="ru-RU"/>
          </w:rPr>
          <w:t>ГОСТ 6134</w:t>
        </w:r>
      </w:hyperlink>
      <w:r w:rsidRPr="00C86D04">
        <w:rPr>
          <w:rFonts w:ascii="Arial" w:eastAsia="Times New Roman" w:hAnsi="Arial" w:cs="Arial"/>
          <w:color w:val="2D2D2D"/>
          <w:spacing w:val="1"/>
          <w:sz w:val="11"/>
          <w:szCs w:val="11"/>
          <w:lang w:eastAsia="ru-RU"/>
        </w:rPr>
        <w:t>, объемных насосов - по</w:t>
      </w:r>
      <w:r w:rsidRPr="00C86D04">
        <w:rPr>
          <w:rFonts w:ascii="Arial" w:eastAsia="Times New Roman" w:hAnsi="Arial" w:cs="Arial"/>
          <w:color w:val="2D2D2D"/>
          <w:spacing w:val="1"/>
          <w:sz w:val="11"/>
          <w:lang w:eastAsia="ru-RU"/>
        </w:rPr>
        <w:t> </w:t>
      </w:r>
      <w:hyperlink r:id="rId116" w:history="1">
        <w:r w:rsidRPr="00C86D04">
          <w:rPr>
            <w:rFonts w:ascii="Arial" w:eastAsia="Times New Roman" w:hAnsi="Arial" w:cs="Arial"/>
            <w:color w:val="00466E"/>
            <w:spacing w:val="1"/>
            <w:sz w:val="11"/>
            <w:u w:val="single"/>
            <w:lang w:eastAsia="ru-RU"/>
          </w:rPr>
          <w:t>ГОСТ 17335</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b/>
          <w:bCs/>
          <w:color w:val="2D2D2D"/>
          <w:spacing w:val="1"/>
          <w:sz w:val="11"/>
          <w:szCs w:val="11"/>
          <w:lang w:eastAsia="ru-RU"/>
        </w:rPr>
        <w:t>6.2.6 Измерение шума и вибрации</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Уровень шума при работе насосов (насосных агрегатов) оценивают по измеренным значениям. Уровень шума допускается измерять при испытании конкретных насосов или подобных насосов при аналогичных рабочих условиях. Уровень шума измеряют при работе оборудования в сборе, включая вспомогательное оборудование, защитные ограждения и другие устройства. Измерения проводят по</w:t>
      </w:r>
      <w:r w:rsidRPr="00C86D04">
        <w:rPr>
          <w:rFonts w:ascii="Arial" w:eastAsia="Times New Roman" w:hAnsi="Arial" w:cs="Arial"/>
          <w:color w:val="2D2D2D"/>
          <w:spacing w:val="1"/>
          <w:sz w:val="11"/>
          <w:lang w:eastAsia="ru-RU"/>
        </w:rPr>
        <w:t> </w:t>
      </w:r>
      <w:hyperlink r:id="rId117" w:history="1">
        <w:r w:rsidRPr="00C86D04">
          <w:rPr>
            <w:rFonts w:ascii="Arial" w:eastAsia="Times New Roman" w:hAnsi="Arial" w:cs="Arial"/>
            <w:color w:val="00466E"/>
            <w:spacing w:val="1"/>
            <w:sz w:val="11"/>
            <w:u w:val="single"/>
            <w:lang w:eastAsia="ru-RU"/>
          </w:rPr>
          <w:t>ГОСТ 23941</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Уровень шума погружных насосов измеряют на уровне жидкости в центральной части корпуса статора или на другом уровне жидкости, определяемом изготовителем как нормальный уровень жидкости.</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xml:space="preserve">     На </w:t>
      </w:r>
      <w:proofErr w:type="spellStart"/>
      <w:r w:rsidRPr="00C86D04">
        <w:rPr>
          <w:rFonts w:ascii="Arial" w:eastAsia="Times New Roman" w:hAnsi="Arial" w:cs="Arial"/>
          <w:color w:val="2D2D2D"/>
          <w:spacing w:val="1"/>
          <w:sz w:val="11"/>
          <w:szCs w:val="11"/>
          <w:lang w:eastAsia="ru-RU"/>
        </w:rPr>
        <w:t>полупогружных</w:t>
      </w:r>
      <w:proofErr w:type="spellEnd"/>
      <w:r w:rsidRPr="00C86D04">
        <w:rPr>
          <w:rFonts w:ascii="Arial" w:eastAsia="Times New Roman" w:hAnsi="Arial" w:cs="Arial"/>
          <w:color w:val="2D2D2D"/>
          <w:spacing w:val="1"/>
          <w:sz w:val="11"/>
          <w:szCs w:val="11"/>
          <w:lang w:eastAsia="ru-RU"/>
        </w:rPr>
        <w:t xml:space="preserve"> насосных агрегатах уровень шума измеряют в зоне привода.</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Режим работы насоса (агрегата), на котором измеряют вибрацию, параметры вибрации и место измерения должны быть указаны в ПМ. Если такие указания в ПМ отсутствуют, то при номинальном режиме работы насоса измеряют кинематические параметры вибрации (</w:t>
      </w:r>
      <w:proofErr w:type="spellStart"/>
      <w:r w:rsidRPr="00C86D04">
        <w:rPr>
          <w:rFonts w:ascii="Arial" w:eastAsia="Times New Roman" w:hAnsi="Arial" w:cs="Arial"/>
          <w:color w:val="2D2D2D"/>
          <w:spacing w:val="1"/>
          <w:sz w:val="11"/>
          <w:szCs w:val="11"/>
          <w:lang w:eastAsia="ru-RU"/>
        </w:rPr>
        <w:t>виброскорость</w:t>
      </w:r>
      <w:proofErr w:type="spellEnd"/>
      <w:r w:rsidRPr="00C86D04">
        <w:rPr>
          <w:rFonts w:ascii="Arial" w:eastAsia="Times New Roman" w:hAnsi="Arial" w:cs="Arial"/>
          <w:color w:val="2D2D2D"/>
          <w:spacing w:val="1"/>
          <w:sz w:val="11"/>
          <w:szCs w:val="11"/>
          <w:lang w:eastAsia="ru-RU"/>
        </w:rPr>
        <w:t xml:space="preserve">, </w:t>
      </w:r>
      <w:proofErr w:type="spellStart"/>
      <w:r w:rsidRPr="00C86D04">
        <w:rPr>
          <w:rFonts w:ascii="Arial" w:eastAsia="Times New Roman" w:hAnsi="Arial" w:cs="Arial"/>
          <w:color w:val="2D2D2D"/>
          <w:spacing w:val="1"/>
          <w:sz w:val="11"/>
          <w:szCs w:val="11"/>
          <w:lang w:eastAsia="ru-RU"/>
        </w:rPr>
        <w:t>виброускорение</w:t>
      </w:r>
      <w:proofErr w:type="spellEnd"/>
      <w:r w:rsidRPr="00C86D04">
        <w:rPr>
          <w:rFonts w:ascii="Arial" w:eastAsia="Times New Roman" w:hAnsi="Arial" w:cs="Arial"/>
          <w:color w:val="2D2D2D"/>
          <w:spacing w:val="1"/>
          <w:sz w:val="11"/>
          <w:szCs w:val="11"/>
          <w:lang w:eastAsia="ru-RU"/>
        </w:rPr>
        <w:t>) на корпусе подшипникового узла в плоскости, перпендикулярной к оси вращения насоса, по двум взаимно-перпендикулярным направлениям и направлении, параллельном валу. Измерения проводят по</w:t>
      </w:r>
      <w:r w:rsidRPr="00C86D04">
        <w:rPr>
          <w:rFonts w:ascii="Arial" w:eastAsia="Times New Roman" w:hAnsi="Arial" w:cs="Arial"/>
          <w:color w:val="2D2D2D"/>
          <w:spacing w:val="1"/>
          <w:sz w:val="11"/>
          <w:lang w:eastAsia="ru-RU"/>
        </w:rPr>
        <w:t> </w:t>
      </w:r>
      <w:hyperlink r:id="rId118" w:history="1">
        <w:r w:rsidRPr="00C86D04">
          <w:rPr>
            <w:rFonts w:ascii="Arial" w:eastAsia="Times New Roman" w:hAnsi="Arial" w:cs="Arial"/>
            <w:color w:val="00466E"/>
            <w:spacing w:val="1"/>
            <w:sz w:val="11"/>
            <w:u w:val="single"/>
            <w:lang w:eastAsia="ru-RU"/>
          </w:rPr>
          <w:t>ГОСТ ИСО 2954</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b/>
          <w:bCs/>
          <w:color w:val="2D2D2D"/>
          <w:spacing w:val="1"/>
          <w:sz w:val="11"/>
          <w:szCs w:val="11"/>
          <w:lang w:eastAsia="ru-RU"/>
        </w:rPr>
        <w:t>6.2.7 Оградительные устройства</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Оградительные устройства, предотвращающие соприкосновение с движущимися частями оборудования или горячими поверхностями, испытывают по</w:t>
      </w:r>
      <w:r w:rsidRPr="00C86D04">
        <w:rPr>
          <w:rFonts w:ascii="Arial" w:eastAsia="Times New Roman" w:hAnsi="Arial" w:cs="Arial"/>
          <w:color w:val="2D2D2D"/>
          <w:spacing w:val="1"/>
          <w:sz w:val="11"/>
          <w:lang w:eastAsia="ru-RU"/>
        </w:rPr>
        <w:t> </w:t>
      </w:r>
      <w:hyperlink r:id="rId119" w:history="1">
        <w:r w:rsidRPr="00C86D04">
          <w:rPr>
            <w:rFonts w:ascii="Arial" w:eastAsia="Times New Roman" w:hAnsi="Arial" w:cs="Arial"/>
            <w:color w:val="00466E"/>
            <w:spacing w:val="1"/>
            <w:sz w:val="11"/>
            <w:u w:val="single"/>
            <w:lang w:eastAsia="ru-RU"/>
          </w:rPr>
          <w:t>ГОСТ 14254</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Для защиты всасывающего отверстия или крыльчатки насоса ограждения не требуются, если по условиям эксплуатации требуется беспрепятственное всасывание жидкости насосом и доступ обслуживающего персонала к этим частям насоса маловероятен (</w:t>
      </w:r>
      <w:proofErr w:type="gramStart"/>
      <w:r w:rsidRPr="00C86D04">
        <w:rPr>
          <w:rFonts w:ascii="Arial" w:eastAsia="Times New Roman" w:hAnsi="Arial" w:cs="Arial"/>
          <w:color w:val="2D2D2D"/>
          <w:spacing w:val="1"/>
          <w:sz w:val="11"/>
          <w:szCs w:val="11"/>
          <w:lang w:eastAsia="ru-RU"/>
        </w:rPr>
        <w:t>например</w:t>
      </w:r>
      <w:proofErr w:type="gramEnd"/>
      <w:r w:rsidRPr="00C86D04">
        <w:rPr>
          <w:rFonts w:ascii="Arial" w:eastAsia="Times New Roman" w:hAnsi="Arial" w:cs="Arial"/>
          <w:color w:val="2D2D2D"/>
          <w:spacing w:val="1"/>
          <w:sz w:val="11"/>
          <w:szCs w:val="11"/>
          <w:lang w:eastAsia="ru-RU"/>
        </w:rPr>
        <w:t xml:space="preserve"> при откачивании жидкости из </w:t>
      </w:r>
      <w:proofErr w:type="spellStart"/>
      <w:r w:rsidRPr="00C86D04">
        <w:rPr>
          <w:rFonts w:ascii="Arial" w:eastAsia="Times New Roman" w:hAnsi="Arial" w:cs="Arial"/>
          <w:color w:val="2D2D2D"/>
          <w:spacing w:val="1"/>
          <w:sz w:val="11"/>
          <w:szCs w:val="11"/>
          <w:lang w:eastAsia="ru-RU"/>
        </w:rPr>
        <w:t>грязесборника</w:t>
      </w:r>
      <w:proofErr w:type="spellEnd"/>
      <w:r w:rsidRPr="00C86D04">
        <w:rPr>
          <w:rFonts w:ascii="Arial" w:eastAsia="Times New Roman" w:hAnsi="Arial" w:cs="Arial"/>
          <w:color w:val="2D2D2D"/>
          <w:spacing w:val="1"/>
          <w:sz w:val="11"/>
          <w:szCs w:val="11"/>
          <w:lang w:eastAsia="ru-RU"/>
        </w:rPr>
        <w:t>). При отсутствии защитных ограждений пользователь должен быть предупрежден о возможной опасности, что указывается в руководстве по эксплуатации.</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b/>
          <w:bCs/>
          <w:color w:val="2D2D2D"/>
          <w:spacing w:val="1"/>
          <w:sz w:val="11"/>
          <w:szCs w:val="11"/>
          <w:lang w:eastAsia="ru-RU"/>
        </w:rPr>
        <w:t>6.2.8 Устойчивость</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proofErr w:type="gramStart"/>
      <w:r w:rsidRPr="00C86D04">
        <w:rPr>
          <w:rFonts w:ascii="Arial" w:eastAsia="Times New Roman" w:hAnsi="Arial" w:cs="Arial"/>
          <w:color w:val="2D2D2D"/>
          <w:spacing w:val="1"/>
          <w:sz w:val="11"/>
          <w:szCs w:val="11"/>
          <w:lang w:eastAsia="ru-RU"/>
        </w:rPr>
        <w:t>Устойчивость</w:t>
      </w:r>
      <w:proofErr w:type="gramEnd"/>
      <w:r w:rsidRPr="00C86D04">
        <w:rPr>
          <w:rFonts w:ascii="Arial" w:eastAsia="Times New Roman" w:hAnsi="Arial" w:cs="Arial"/>
          <w:color w:val="2D2D2D"/>
          <w:spacing w:val="1"/>
          <w:sz w:val="11"/>
          <w:szCs w:val="11"/>
          <w:lang w:eastAsia="ru-RU"/>
        </w:rPr>
        <w:t xml:space="preserve"> насоса (агрегата) допускается проверять испытаниями или расчетами.</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При проведении испытаний насос в сборе со вспомогательным оборудованием помещают на фундамент или опору. Если для транспортирования насос оборудован колесами, то его располагают в наихудшем положении при испытаниях.</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Опору наклоняют под углом в 10°, при этом не должно быть потери устойчивости. Испытание проводят с соблюдением правил безопасности, исключающим возможность нанесения травмы персоналу или ущерб имуществу.</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Расчеты, представленные для подтверждения устойчивости, должны проводиться методом центров тяжести. Расчеты должны подтверждать устойчивость насоса при наклоне 12,5°.</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b/>
          <w:bCs/>
          <w:color w:val="2D2D2D"/>
          <w:spacing w:val="1"/>
          <w:sz w:val="11"/>
          <w:szCs w:val="11"/>
          <w:lang w:eastAsia="ru-RU"/>
        </w:rPr>
        <w:t>6.2.9 Температура поверхности</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Температуру поверхностей соприкосновения измеряют методом по</w:t>
      </w:r>
      <w:r w:rsidRPr="00C86D04">
        <w:rPr>
          <w:rFonts w:ascii="Arial" w:eastAsia="Times New Roman" w:hAnsi="Arial" w:cs="Arial"/>
          <w:color w:val="2D2D2D"/>
          <w:spacing w:val="1"/>
          <w:sz w:val="11"/>
          <w:lang w:eastAsia="ru-RU"/>
        </w:rPr>
        <w:t> </w:t>
      </w:r>
      <w:hyperlink r:id="rId120" w:history="1">
        <w:r w:rsidRPr="00C86D04">
          <w:rPr>
            <w:rFonts w:ascii="Arial" w:eastAsia="Times New Roman" w:hAnsi="Arial" w:cs="Arial"/>
            <w:color w:val="00466E"/>
            <w:spacing w:val="1"/>
            <w:sz w:val="11"/>
            <w:u w:val="single"/>
            <w:lang w:eastAsia="ru-RU"/>
          </w:rPr>
          <w:t xml:space="preserve">ГОСТ </w:t>
        </w:r>
        <w:proofErr w:type="gramStart"/>
        <w:r w:rsidRPr="00C86D04">
          <w:rPr>
            <w:rFonts w:ascii="Arial" w:eastAsia="Times New Roman" w:hAnsi="Arial" w:cs="Arial"/>
            <w:color w:val="00466E"/>
            <w:spacing w:val="1"/>
            <w:sz w:val="11"/>
            <w:u w:val="single"/>
            <w:lang w:eastAsia="ru-RU"/>
          </w:rPr>
          <w:t>Р</w:t>
        </w:r>
        <w:proofErr w:type="gramEnd"/>
        <w:r w:rsidRPr="00C86D04">
          <w:rPr>
            <w:rFonts w:ascii="Arial" w:eastAsia="Times New Roman" w:hAnsi="Arial" w:cs="Arial"/>
            <w:color w:val="00466E"/>
            <w:spacing w:val="1"/>
            <w:sz w:val="11"/>
            <w:u w:val="single"/>
            <w:lang w:eastAsia="ru-RU"/>
          </w:rPr>
          <w:t xml:space="preserve"> 51337</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b/>
          <w:bCs/>
          <w:color w:val="2D2D2D"/>
          <w:spacing w:val="1"/>
          <w:sz w:val="11"/>
          <w:szCs w:val="11"/>
          <w:lang w:eastAsia="ru-RU"/>
        </w:rPr>
        <w:t>6.2.10 Глубина погружения</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Соответствие насоса глубине погружения проверяют испытанием оболочки насоса внешним давлением, в 1,5 раза превышающим максимально допустимое на глубине, указанной в инструкции по эксплуатации, при рабочей температуре ±20</w:t>
      </w:r>
      <w:proofErr w:type="gramStart"/>
      <w:r w:rsidRPr="00C86D04">
        <w:rPr>
          <w:rFonts w:ascii="Arial" w:eastAsia="Times New Roman" w:hAnsi="Arial" w:cs="Arial"/>
          <w:color w:val="2D2D2D"/>
          <w:spacing w:val="1"/>
          <w:sz w:val="11"/>
          <w:szCs w:val="11"/>
          <w:lang w:eastAsia="ru-RU"/>
        </w:rPr>
        <w:t xml:space="preserve"> К</w:t>
      </w:r>
      <w:proofErr w:type="gramEnd"/>
      <w:r w:rsidRPr="00C86D04">
        <w:rPr>
          <w:rFonts w:ascii="Arial" w:eastAsia="Times New Roman" w:hAnsi="Arial" w:cs="Arial"/>
          <w:color w:val="2D2D2D"/>
          <w:spacing w:val="1"/>
          <w:sz w:val="11"/>
          <w:szCs w:val="11"/>
          <w:lang w:eastAsia="ru-RU"/>
        </w:rPr>
        <w:t xml:space="preserve"> (°С) и проверкой герметичности.</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b/>
          <w:bCs/>
          <w:color w:val="2D2D2D"/>
          <w:spacing w:val="1"/>
          <w:sz w:val="11"/>
          <w:szCs w:val="11"/>
          <w:lang w:eastAsia="ru-RU"/>
        </w:rPr>
        <w:t>6.2.11 Подъемное устройство как неотъемлемая часть насоса</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Подъемное устройство испытывают подъемом груза, имитирующего насос и превышающего массу насоса в четыре раза, либо, если такое испытание является неприемлемым, проводится проверка расчетов и документации.</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240" w:lineRule="auto"/>
        <w:jc w:val="center"/>
        <w:textAlignment w:val="baseline"/>
        <w:outlineLvl w:val="1"/>
        <w:rPr>
          <w:rFonts w:ascii="Arial" w:eastAsia="Times New Roman" w:hAnsi="Arial" w:cs="Arial"/>
          <w:color w:val="3C3C3C"/>
          <w:spacing w:val="1"/>
          <w:sz w:val="15"/>
          <w:szCs w:val="15"/>
          <w:lang w:eastAsia="ru-RU"/>
        </w:rPr>
      </w:pPr>
      <w:r w:rsidRPr="00C86D04">
        <w:rPr>
          <w:rFonts w:ascii="Arial" w:eastAsia="Times New Roman" w:hAnsi="Arial" w:cs="Arial"/>
          <w:color w:val="3C3C3C"/>
          <w:spacing w:val="1"/>
          <w:sz w:val="15"/>
          <w:szCs w:val="15"/>
          <w:lang w:eastAsia="ru-RU"/>
        </w:rPr>
        <w:t>7 Информация по применению</w:t>
      </w:r>
    </w:p>
    <w:p w:rsidR="00C86D04" w:rsidRPr="00C86D04" w:rsidRDefault="00C86D04" w:rsidP="00C86D04">
      <w:pPr>
        <w:shd w:val="clear" w:color="auto" w:fill="FFFFFF"/>
        <w:spacing w:after="0" w:line="240" w:lineRule="auto"/>
        <w:jc w:val="center"/>
        <w:textAlignment w:val="baseline"/>
        <w:outlineLvl w:val="2"/>
        <w:rPr>
          <w:rFonts w:ascii="Arial" w:eastAsia="Times New Roman" w:hAnsi="Arial" w:cs="Arial"/>
          <w:color w:val="4C4C4C"/>
          <w:spacing w:val="1"/>
          <w:sz w:val="14"/>
          <w:szCs w:val="14"/>
          <w:lang w:eastAsia="ru-RU"/>
        </w:rPr>
      </w:pPr>
      <w:r w:rsidRPr="00C86D04">
        <w:rPr>
          <w:rFonts w:ascii="Arial" w:eastAsia="Times New Roman" w:hAnsi="Arial" w:cs="Arial"/>
          <w:color w:val="4C4C4C"/>
          <w:spacing w:val="1"/>
          <w:sz w:val="14"/>
          <w:szCs w:val="14"/>
          <w:lang w:eastAsia="ru-RU"/>
        </w:rPr>
        <w:t>7.1 Руководство по эксплуатации</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br/>
        <w:t>     Руководство по эксплуатации должно включаться в комплект поставки.</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Руководство по эксплуатации разрабатывают в соответствии с</w:t>
      </w:r>
      <w:r w:rsidRPr="00C86D04">
        <w:rPr>
          <w:rFonts w:ascii="Arial" w:eastAsia="Times New Roman" w:hAnsi="Arial" w:cs="Arial"/>
          <w:color w:val="2D2D2D"/>
          <w:spacing w:val="1"/>
          <w:sz w:val="11"/>
          <w:lang w:eastAsia="ru-RU"/>
        </w:rPr>
        <w:t> </w:t>
      </w:r>
      <w:hyperlink r:id="rId121" w:history="1">
        <w:r w:rsidRPr="00C86D04">
          <w:rPr>
            <w:rFonts w:ascii="Arial" w:eastAsia="Times New Roman" w:hAnsi="Arial" w:cs="Arial"/>
            <w:color w:val="00466E"/>
            <w:spacing w:val="1"/>
            <w:sz w:val="11"/>
            <w:u w:val="single"/>
            <w:lang w:eastAsia="ru-RU"/>
          </w:rPr>
          <w:t>ГОСТ 2.601</w:t>
        </w:r>
      </w:hyperlink>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lang w:eastAsia="ru-RU"/>
        </w:rPr>
        <w:t> </w:t>
      </w:r>
      <w:hyperlink r:id="rId122" w:history="1">
        <w:r w:rsidRPr="00C86D04">
          <w:rPr>
            <w:rFonts w:ascii="Arial" w:eastAsia="Times New Roman" w:hAnsi="Arial" w:cs="Arial"/>
            <w:color w:val="00466E"/>
            <w:spacing w:val="1"/>
            <w:sz w:val="11"/>
            <w:u w:val="single"/>
            <w:lang w:eastAsia="ru-RU"/>
          </w:rPr>
          <w:t>ГОСТ 2.610</w:t>
        </w:r>
      </w:hyperlink>
      <w:r w:rsidRPr="00C86D04">
        <w:rPr>
          <w:rFonts w:ascii="Arial" w:eastAsia="Times New Roman" w:hAnsi="Arial" w:cs="Arial"/>
          <w:color w:val="2D2D2D"/>
          <w:spacing w:val="1"/>
          <w:sz w:val="11"/>
          <w:szCs w:val="11"/>
          <w:lang w:eastAsia="ru-RU"/>
        </w:rPr>
        <w:t>,</w:t>
      </w:r>
      <w:hyperlink r:id="rId123" w:history="1">
        <w:r w:rsidRPr="00C86D04">
          <w:rPr>
            <w:rFonts w:ascii="Arial" w:eastAsia="Times New Roman" w:hAnsi="Arial" w:cs="Arial"/>
            <w:color w:val="00466E"/>
            <w:spacing w:val="1"/>
            <w:sz w:val="11"/>
            <w:u w:val="single"/>
            <w:lang w:eastAsia="ru-RU"/>
          </w:rPr>
          <w:t>ГОСТ ИСО/ТО 12100-2</w:t>
        </w:r>
      </w:hyperlink>
      <w:r w:rsidRPr="00C86D04">
        <w:rPr>
          <w:rFonts w:ascii="Arial" w:eastAsia="Times New Roman" w:hAnsi="Arial" w:cs="Arial"/>
          <w:color w:val="2D2D2D"/>
          <w:spacing w:val="1"/>
          <w:sz w:val="11"/>
          <w:szCs w:val="11"/>
          <w:lang w:eastAsia="ru-RU"/>
        </w:rPr>
        <w:t>, подраздел 5.5. Инструкция по монтажу, пуску, регулированию и обкатке может быть включена в руководство по эксплуатации отдельным разделом.</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При необходимости потребителю может быть предоставлена дополнительная информация.</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Потребитель должен получить руководство по эксплуатации не позднее срока поставки насоса или насосного агрегата.</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В тексте руководства по эксплуатации информацию или требования, несоблюдение которых может создать опасность для персонала или повлечь нарушение безопасной работы насоса или насосного агрегата, обозначают символами:</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информацию или требования, несоблюдение которых может повлечь опасность для персонала:</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jc w:val="center"/>
        <w:textAlignment w:val="baseline"/>
        <w:rPr>
          <w:rFonts w:ascii="Arial" w:eastAsia="Times New Roman" w:hAnsi="Arial" w:cs="Arial"/>
          <w:color w:val="2D2D2D"/>
          <w:spacing w:val="1"/>
          <w:sz w:val="11"/>
          <w:szCs w:val="11"/>
          <w:lang w:eastAsia="ru-RU"/>
        </w:rPr>
      </w:pPr>
      <w:r>
        <w:rPr>
          <w:rFonts w:ascii="Arial" w:eastAsia="Times New Roman" w:hAnsi="Arial" w:cs="Arial"/>
          <w:noProof/>
          <w:color w:val="2D2D2D"/>
          <w:spacing w:val="1"/>
          <w:sz w:val="11"/>
          <w:szCs w:val="11"/>
          <w:lang w:eastAsia="ru-RU"/>
        </w:rPr>
        <w:lastRenderedPageBreak/>
        <w:drawing>
          <wp:inline distT="0" distB="0" distL="0" distR="0">
            <wp:extent cx="771525" cy="704850"/>
            <wp:effectExtent l="19050" t="0" r="9525" b="0"/>
            <wp:docPr id="11" name="Рисунок 11" descr="ГОСТ Р 52744-2007 Насосы погружные и агрегаты насосные.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Р 52744-2007 Насосы погружные и агрегаты насосные. Требования безопасности"/>
                    <pic:cNvPicPr>
                      <a:picLocks noChangeAspect="1" noChangeArrowheads="1"/>
                    </pic:cNvPicPr>
                  </pic:nvPicPr>
                  <pic:blipFill>
                    <a:blip r:embed="rId124"/>
                    <a:srcRect/>
                    <a:stretch>
                      <a:fillRect/>
                    </a:stretch>
                  </pic:blipFill>
                  <pic:spPr bwMode="auto">
                    <a:xfrm>
                      <a:off x="0" y="0"/>
                      <a:ext cx="771525" cy="704850"/>
                    </a:xfrm>
                    <a:prstGeom prst="rect">
                      <a:avLst/>
                    </a:prstGeom>
                    <a:noFill/>
                    <a:ln w="9525">
                      <a:noFill/>
                      <a:miter lim="800000"/>
                      <a:headEnd/>
                      <a:tailEnd/>
                    </a:ln>
                  </pic:spPr>
                </pic:pic>
              </a:graphicData>
            </a:graphic>
          </wp:inline>
        </w:drawing>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xml:space="preserve">     - </w:t>
      </w:r>
      <w:proofErr w:type="spellStart"/>
      <w:r w:rsidRPr="00C86D04">
        <w:rPr>
          <w:rFonts w:ascii="Arial" w:eastAsia="Times New Roman" w:hAnsi="Arial" w:cs="Arial"/>
          <w:color w:val="2D2D2D"/>
          <w:spacing w:val="1"/>
          <w:sz w:val="11"/>
          <w:szCs w:val="11"/>
          <w:lang w:eastAsia="ru-RU"/>
        </w:rPr>
        <w:t>электроопасность</w:t>
      </w:r>
      <w:proofErr w:type="spellEnd"/>
      <w:r w:rsidRPr="00C86D04">
        <w:rPr>
          <w:rFonts w:ascii="Arial" w:eastAsia="Times New Roman" w:hAnsi="Arial" w:cs="Arial"/>
          <w:color w:val="2D2D2D"/>
          <w:spacing w:val="1"/>
          <w:sz w:val="11"/>
          <w:szCs w:val="11"/>
          <w:lang w:eastAsia="ru-RU"/>
        </w:rPr>
        <w:t>:</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jc w:val="center"/>
        <w:textAlignment w:val="baseline"/>
        <w:rPr>
          <w:rFonts w:ascii="Arial" w:eastAsia="Times New Roman" w:hAnsi="Arial" w:cs="Arial"/>
          <w:color w:val="2D2D2D"/>
          <w:spacing w:val="1"/>
          <w:sz w:val="11"/>
          <w:szCs w:val="11"/>
          <w:lang w:eastAsia="ru-RU"/>
        </w:rPr>
      </w:pPr>
      <w:r>
        <w:rPr>
          <w:rFonts w:ascii="Arial" w:eastAsia="Times New Roman" w:hAnsi="Arial" w:cs="Arial"/>
          <w:noProof/>
          <w:color w:val="2D2D2D"/>
          <w:spacing w:val="1"/>
          <w:sz w:val="11"/>
          <w:szCs w:val="11"/>
          <w:lang w:eastAsia="ru-RU"/>
        </w:rPr>
        <w:drawing>
          <wp:inline distT="0" distB="0" distL="0" distR="0">
            <wp:extent cx="828675" cy="723900"/>
            <wp:effectExtent l="19050" t="0" r="9525" b="0"/>
            <wp:docPr id="12" name="Рисунок 12" descr="ГОСТ Р 52744-2007 Насосы погружные и агрегаты насосные.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Р 52744-2007 Насосы погружные и агрегаты насосные. Требования безопасности"/>
                    <pic:cNvPicPr>
                      <a:picLocks noChangeAspect="1" noChangeArrowheads="1"/>
                    </pic:cNvPicPr>
                  </pic:nvPicPr>
                  <pic:blipFill>
                    <a:blip r:embed="rId125"/>
                    <a:srcRect/>
                    <a:stretch>
                      <a:fillRect/>
                    </a:stretch>
                  </pic:blipFill>
                  <pic:spPr bwMode="auto">
                    <a:xfrm>
                      <a:off x="0" y="0"/>
                      <a:ext cx="828675" cy="723900"/>
                    </a:xfrm>
                    <a:prstGeom prst="rect">
                      <a:avLst/>
                    </a:prstGeom>
                    <a:noFill/>
                    <a:ln w="9525">
                      <a:noFill/>
                      <a:miter lim="800000"/>
                      <a:headEnd/>
                      <a:tailEnd/>
                    </a:ln>
                  </pic:spPr>
                </pic:pic>
              </a:graphicData>
            </a:graphic>
          </wp:inline>
        </w:drawing>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информацию по обеспечению безопасной работы и/или защиты насоса или насосного агрегата:</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jc w:val="center"/>
        <w:textAlignment w:val="baseline"/>
        <w:rPr>
          <w:rFonts w:ascii="Arial" w:eastAsia="Times New Roman" w:hAnsi="Arial" w:cs="Arial"/>
          <w:color w:val="2D2D2D"/>
          <w:spacing w:val="1"/>
          <w:sz w:val="11"/>
          <w:szCs w:val="11"/>
          <w:lang w:eastAsia="ru-RU"/>
        </w:rPr>
      </w:pPr>
      <w:r>
        <w:rPr>
          <w:rFonts w:ascii="Arial" w:eastAsia="Times New Roman" w:hAnsi="Arial" w:cs="Arial"/>
          <w:noProof/>
          <w:color w:val="2D2D2D"/>
          <w:spacing w:val="1"/>
          <w:sz w:val="11"/>
          <w:szCs w:val="11"/>
          <w:lang w:eastAsia="ru-RU"/>
        </w:rPr>
        <w:drawing>
          <wp:inline distT="0" distB="0" distL="0" distR="0">
            <wp:extent cx="990600" cy="295275"/>
            <wp:effectExtent l="19050" t="0" r="0" b="0"/>
            <wp:docPr id="13" name="Рисунок 13" descr="ГОСТ Р 52744-2007 Насосы погружные и агрегаты насосные.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Р 52744-2007 Насосы погружные и агрегаты насосные. Требования безопасности"/>
                    <pic:cNvPicPr>
                      <a:picLocks noChangeAspect="1" noChangeArrowheads="1"/>
                    </pic:cNvPicPr>
                  </pic:nvPicPr>
                  <pic:blipFill>
                    <a:blip r:embed="rId126"/>
                    <a:srcRect/>
                    <a:stretch>
                      <a:fillRect/>
                    </a:stretch>
                  </pic:blipFill>
                  <pic:spPr bwMode="auto">
                    <a:xfrm>
                      <a:off x="0" y="0"/>
                      <a:ext cx="990600" cy="295275"/>
                    </a:xfrm>
                    <a:prstGeom prst="rect">
                      <a:avLst/>
                    </a:prstGeom>
                    <a:noFill/>
                    <a:ln w="9525">
                      <a:noFill/>
                      <a:miter lim="800000"/>
                      <a:headEnd/>
                      <a:tailEnd/>
                    </a:ln>
                  </pic:spPr>
                </pic:pic>
              </a:graphicData>
            </a:graphic>
          </wp:inline>
        </w:drawing>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p>
    <w:p w:rsidR="00C86D04" w:rsidRPr="00C86D04" w:rsidRDefault="00C86D04" w:rsidP="00C86D04">
      <w:pPr>
        <w:shd w:val="clear" w:color="auto" w:fill="FFFFFF"/>
        <w:spacing w:after="0" w:line="240" w:lineRule="auto"/>
        <w:jc w:val="center"/>
        <w:textAlignment w:val="baseline"/>
        <w:outlineLvl w:val="1"/>
        <w:rPr>
          <w:rFonts w:ascii="Arial" w:eastAsia="Times New Roman" w:hAnsi="Arial" w:cs="Arial"/>
          <w:color w:val="3C3C3C"/>
          <w:spacing w:val="1"/>
          <w:sz w:val="15"/>
          <w:szCs w:val="15"/>
          <w:lang w:eastAsia="ru-RU"/>
        </w:rPr>
      </w:pPr>
      <w:r w:rsidRPr="00C86D04">
        <w:rPr>
          <w:rFonts w:ascii="Arial" w:eastAsia="Times New Roman" w:hAnsi="Arial" w:cs="Arial"/>
          <w:color w:val="3C3C3C"/>
          <w:spacing w:val="1"/>
          <w:sz w:val="15"/>
          <w:szCs w:val="15"/>
          <w:lang w:eastAsia="ru-RU"/>
        </w:rPr>
        <w:t>8 Маркировка</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8.1</w:t>
      </w:r>
      <w:proofErr w:type="gramStart"/>
      <w:r w:rsidRPr="00C86D04">
        <w:rPr>
          <w:rFonts w:ascii="Arial" w:eastAsia="Times New Roman" w:hAnsi="Arial" w:cs="Arial"/>
          <w:color w:val="2D2D2D"/>
          <w:spacing w:val="1"/>
          <w:sz w:val="11"/>
          <w:szCs w:val="11"/>
          <w:lang w:eastAsia="ru-RU"/>
        </w:rPr>
        <w:t xml:space="preserve"> Н</w:t>
      </w:r>
      <w:proofErr w:type="gramEnd"/>
      <w:r w:rsidRPr="00C86D04">
        <w:rPr>
          <w:rFonts w:ascii="Arial" w:eastAsia="Times New Roman" w:hAnsi="Arial" w:cs="Arial"/>
          <w:color w:val="2D2D2D"/>
          <w:spacing w:val="1"/>
          <w:sz w:val="11"/>
          <w:szCs w:val="11"/>
          <w:lang w:eastAsia="ru-RU"/>
        </w:rPr>
        <w:t>а каждый насос на видное место прикрепляют табличку, содержащую:</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надпись - "Сделано в России";</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наименование или товарный знак предприятия-изготовителя;</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знак соответствия;</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обозначение стандарта или ТУ, по которым изготовлена и идентифицирована продукция;</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обозначение насоса (в обозначении насосов, предназначенных для взрывопожароопасных производств, указывают конструктивное исполнение насоса - индекс Е);</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заводской номер насоса;</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год выпуска;</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xml:space="preserve">     - </w:t>
      </w:r>
      <w:proofErr w:type="gramStart"/>
      <w:r w:rsidRPr="00C86D04">
        <w:rPr>
          <w:rFonts w:ascii="Arial" w:eastAsia="Times New Roman" w:hAnsi="Arial" w:cs="Arial"/>
          <w:color w:val="2D2D2D"/>
          <w:spacing w:val="1"/>
          <w:sz w:val="11"/>
          <w:szCs w:val="11"/>
          <w:lang w:eastAsia="ru-RU"/>
        </w:rPr>
        <w:t>технические характеристики: подача, напор (для динамических насосов) или давление (для объемных насосов), мощность, частоту вращения ротора;</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массу насоса;</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клеймо ОТК.</w:t>
      </w:r>
      <w:r w:rsidRPr="00C86D04">
        <w:rPr>
          <w:rFonts w:ascii="Arial" w:eastAsia="Times New Roman" w:hAnsi="Arial" w:cs="Arial"/>
          <w:color w:val="2D2D2D"/>
          <w:spacing w:val="1"/>
          <w:sz w:val="11"/>
          <w:szCs w:val="11"/>
          <w:lang w:eastAsia="ru-RU"/>
        </w:rPr>
        <w:br/>
        <w:t>     </w:t>
      </w:r>
      <w:proofErr w:type="gramEnd"/>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8.2</w:t>
      </w:r>
      <w:proofErr w:type="gramStart"/>
      <w:r w:rsidRPr="00C86D04">
        <w:rPr>
          <w:rFonts w:ascii="Arial" w:eastAsia="Times New Roman" w:hAnsi="Arial" w:cs="Arial"/>
          <w:color w:val="2D2D2D"/>
          <w:spacing w:val="1"/>
          <w:sz w:val="11"/>
          <w:szCs w:val="11"/>
          <w:lang w:eastAsia="ru-RU"/>
        </w:rPr>
        <w:t xml:space="preserve"> Н</w:t>
      </w:r>
      <w:proofErr w:type="gramEnd"/>
      <w:r w:rsidRPr="00C86D04">
        <w:rPr>
          <w:rFonts w:ascii="Arial" w:eastAsia="Times New Roman" w:hAnsi="Arial" w:cs="Arial"/>
          <w:color w:val="2D2D2D"/>
          <w:spacing w:val="1"/>
          <w:sz w:val="11"/>
          <w:szCs w:val="11"/>
          <w:lang w:eastAsia="ru-RU"/>
        </w:rPr>
        <w:t>а табличке насосного агрегата указывают:</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надпись - "Сделано в России";</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знак соответствия;</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наименование или товарный знак предприятия-изготовителя;</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обозначение стандарта или ТУ, по которым изготовлена и идентифицирована продукция;</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обозначение насосного агрегата (в обозначении насосных агрегатов, предназначенных для взрывопожароопасных производств, указывают конструктивное исполнение насосного агрегата - индекс Е);</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заводской номер агрегата;</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год выпуска;</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мощность агрегата;</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массу агрегата;</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 клеймо ОТК.</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8.3 Материал таблички и способ нанесения надписей должны обеспечивать их сохранность в течение всего срока службы насоса или насосного агрегата.</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8.4</w:t>
      </w:r>
      <w:proofErr w:type="gramStart"/>
      <w:r w:rsidRPr="00C86D04">
        <w:rPr>
          <w:rFonts w:ascii="Arial" w:eastAsia="Times New Roman" w:hAnsi="Arial" w:cs="Arial"/>
          <w:color w:val="2D2D2D"/>
          <w:spacing w:val="1"/>
          <w:sz w:val="11"/>
          <w:szCs w:val="11"/>
          <w:lang w:eastAsia="ru-RU"/>
        </w:rPr>
        <w:t xml:space="preserve"> Е</w:t>
      </w:r>
      <w:proofErr w:type="gramEnd"/>
      <w:r w:rsidRPr="00C86D04">
        <w:rPr>
          <w:rFonts w:ascii="Arial" w:eastAsia="Times New Roman" w:hAnsi="Arial" w:cs="Arial"/>
          <w:color w:val="2D2D2D"/>
          <w:spacing w:val="1"/>
          <w:sz w:val="11"/>
          <w:szCs w:val="11"/>
          <w:lang w:eastAsia="ru-RU"/>
        </w:rPr>
        <w:t>сли насос и насосный агрегат изготавливаются на одном предприятии, то допускается прикреплять на насосный агрегат одну табличку с обобщенной информацией.</w:t>
      </w:r>
      <w:r w:rsidRPr="00C86D04">
        <w:rPr>
          <w:rFonts w:ascii="Arial" w:eastAsia="Times New Roman" w:hAnsi="Arial" w:cs="Arial"/>
          <w:color w:val="2D2D2D"/>
          <w:spacing w:val="1"/>
          <w:sz w:val="11"/>
          <w:szCs w:val="11"/>
          <w:lang w:eastAsia="ru-RU"/>
        </w:rPr>
        <w:br/>
        <w:t>     </w:t>
      </w:r>
      <w:r w:rsidRPr="00C86D04">
        <w:rPr>
          <w:rFonts w:ascii="Arial" w:eastAsia="Times New Roman" w:hAnsi="Arial" w:cs="Arial"/>
          <w:color w:val="2D2D2D"/>
          <w:spacing w:val="1"/>
          <w:sz w:val="11"/>
          <w:szCs w:val="11"/>
          <w:lang w:eastAsia="ru-RU"/>
        </w:rPr>
        <w:br/>
        <w:t>     Электрические параметры (если они отсутствуют на табличке электродвигателя) указывают на табличке агрегата.</w:t>
      </w:r>
      <w:r w:rsidRPr="00C86D04">
        <w:rPr>
          <w:rFonts w:ascii="Arial" w:eastAsia="Times New Roman" w:hAnsi="Arial" w:cs="Arial"/>
          <w:color w:val="2D2D2D"/>
          <w:spacing w:val="1"/>
          <w:sz w:val="11"/>
          <w:szCs w:val="11"/>
          <w:lang w:eastAsia="ru-RU"/>
        </w:rPr>
        <w:br/>
        <w:t>     </w:t>
      </w:r>
    </w:p>
    <w:p w:rsidR="00C86D04" w:rsidRPr="00C86D04" w:rsidRDefault="00C86D04" w:rsidP="00C86D04">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C86D04">
        <w:rPr>
          <w:rFonts w:ascii="Arial" w:eastAsia="Times New Roman" w:hAnsi="Arial" w:cs="Arial"/>
          <w:color w:val="2D2D2D"/>
          <w:spacing w:val="1"/>
          <w:sz w:val="11"/>
          <w:szCs w:val="11"/>
          <w:lang w:eastAsia="ru-RU"/>
        </w:rPr>
        <w:t>8.5 Маркировку насосов и насосных агрегатов допускается проводить в соответствии с 5.7.9 и требованиями стандартов на насосы и насосные агрегаты конкретных типов.</w:t>
      </w:r>
      <w:r w:rsidRPr="00C86D04">
        <w:rPr>
          <w:rFonts w:ascii="Arial" w:eastAsia="Times New Roman" w:hAnsi="Arial" w:cs="Arial"/>
          <w:color w:val="2D2D2D"/>
          <w:spacing w:val="1"/>
          <w:sz w:val="11"/>
          <w:szCs w:val="11"/>
          <w:lang w:eastAsia="ru-RU"/>
        </w:rPr>
        <w:br/>
        <w:t>     </w:t>
      </w:r>
    </w:p>
    <w:p w:rsidR="00D759CC" w:rsidRDefault="00D759CC" w:rsidP="00C86D04">
      <w:pPr>
        <w:spacing w:after="0"/>
      </w:pPr>
    </w:p>
    <w:sectPr w:rsidR="00D759CC" w:rsidSect="00D759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C86D04"/>
    <w:rsid w:val="00C86D04"/>
    <w:rsid w:val="00D75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CC"/>
  </w:style>
  <w:style w:type="paragraph" w:styleId="1">
    <w:name w:val="heading 1"/>
    <w:basedOn w:val="a"/>
    <w:link w:val="10"/>
    <w:uiPriority w:val="9"/>
    <w:qFormat/>
    <w:rsid w:val="00C86D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86D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86D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6D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86D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86D04"/>
    <w:rPr>
      <w:rFonts w:ascii="Times New Roman" w:eastAsia="Times New Roman" w:hAnsi="Times New Roman" w:cs="Times New Roman"/>
      <w:b/>
      <w:bCs/>
      <w:sz w:val="27"/>
      <w:szCs w:val="27"/>
      <w:lang w:eastAsia="ru-RU"/>
    </w:rPr>
  </w:style>
  <w:style w:type="paragraph" w:customStyle="1" w:styleId="formattext">
    <w:name w:val="formattext"/>
    <w:basedOn w:val="a"/>
    <w:rsid w:val="00C86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86D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6D04"/>
  </w:style>
  <w:style w:type="character" w:styleId="a3">
    <w:name w:val="Hyperlink"/>
    <w:basedOn w:val="a0"/>
    <w:uiPriority w:val="99"/>
    <w:unhideWhenUsed/>
    <w:rsid w:val="00C86D04"/>
    <w:rPr>
      <w:color w:val="0000FF"/>
      <w:u w:val="single"/>
    </w:rPr>
  </w:style>
  <w:style w:type="character" w:styleId="a4">
    <w:name w:val="FollowedHyperlink"/>
    <w:basedOn w:val="a0"/>
    <w:uiPriority w:val="99"/>
    <w:semiHidden/>
    <w:unhideWhenUsed/>
    <w:rsid w:val="00C86D04"/>
    <w:rPr>
      <w:color w:val="800080"/>
      <w:u w:val="single"/>
    </w:rPr>
  </w:style>
  <w:style w:type="paragraph" w:customStyle="1" w:styleId="topleveltext">
    <w:name w:val="topleveltext"/>
    <w:basedOn w:val="a"/>
    <w:rsid w:val="00C86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86D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6D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8510083">
      <w:bodyDiv w:val="1"/>
      <w:marLeft w:val="0"/>
      <w:marRight w:val="0"/>
      <w:marTop w:val="0"/>
      <w:marBottom w:val="0"/>
      <w:divBdr>
        <w:top w:val="none" w:sz="0" w:space="0" w:color="auto"/>
        <w:left w:val="none" w:sz="0" w:space="0" w:color="auto"/>
        <w:bottom w:val="none" w:sz="0" w:space="0" w:color="auto"/>
        <w:right w:val="none" w:sz="0" w:space="0" w:color="auto"/>
      </w:divBdr>
      <w:divsChild>
        <w:div w:id="800000192">
          <w:marLeft w:val="0"/>
          <w:marRight w:val="0"/>
          <w:marTop w:val="0"/>
          <w:marBottom w:val="0"/>
          <w:divBdr>
            <w:top w:val="none" w:sz="0" w:space="0" w:color="auto"/>
            <w:left w:val="none" w:sz="0" w:space="0" w:color="auto"/>
            <w:bottom w:val="none" w:sz="0" w:space="0" w:color="auto"/>
            <w:right w:val="none" w:sz="0" w:space="0" w:color="auto"/>
          </w:divBdr>
          <w:divsChild>
            <w:div w:id="1295988063">
              <w:marLeft w:val="0"/>
              <w:marRight w:val="0"/>
              <w:marTop w:val="0"/>
              <w:marBottom w:val="0"/>
              <w:divBdr>
                <w:top w:val="inset" w:sz="2" w:space="0" w:color="auto"/>
                <w:left w:val="inset" w:sz="2" w:space="0" w:color="auto"/>
                <w:bottom w:val="inset" w:sz="2" w:space="0" w:color="auto"/>
                <w:right w:val="inset" w:sz="2" w:space="0" w:color="auto"/>
              </w:divBdr>
            </w:div>
            <w:div w:id="252512124">
              <w:marLeft w:val="0"/>
              <w:marRight w:val="0"/>
              <w:marTop w:val="0"/>
              <w:marBottom w:val="0"/>
              <w:divBdr>
                <w:top w:val="none" w:sz="0" w:space="0" w:color="auto"/>
                <w:left w:val="none" w:sz="0" w:space="0" w:color="auto"/>
                <w:bottom w:val="none" w:sz="0" w:space="0" w:color="auto"/>
                <w:right w:val="none" w:sz="0" w:space="0" w:color="auto"/>
              </w:divBdr>
            </w:div>
            <w:div w:id="6597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25949" TargetMode="External"/><Relationship Id="rId117" Type="http://schemas.openxmlformats.org/officeDocument/2006/relationships/hyperlink" Target="http://docs.cntd.ru/document/1200030474" TargetMode="External"/><Relationship Id="rId21" Type="http://schemas.openxmlformats.org/officeDocument/2006/relationships/hyperlink" Target="http://docs.cntd.ru/document/1200027335" TargetMode="External"/><Relationship Id="rId42" Type="http://schemas.openxmlformats.org/officeDocument/2006/relationships/hyperlink" Target="http://docs.cntd.ru/document/5200329" TargetMode="External"/><Relationship Id="rId47" Type="http://schemas.openxmlformats.org/officeDocument/2006/relationships/hyperlink" Target="http://docs.cntd.ru/document/901702428" TargetMode="External"/><Relationship Id="rId63" Type="http://schemas.openxmlformats.org/officeDocument/2006/relationships/hyperlink" Target="http://docs.cntd.ru/document/1200030176" TargetMode="External"/><Relationship Id="rId68" Type="http://schemas.openxmlformats.org/officeDocument/2006/relationships/hyperlink" Target="http://docs.cntd.ru/document/1200062544" TargetMode="External"/><Relationship Id="rId84" Type="http://schemas.openxmlformats.org/officeDocument/2006/relationships/hyperlink" Target="http://docs.cntd.ru/document/1200061301" TargetMode="External"/><Relationship Id="rId89" Type="http://schemas.openxmlformats.org/officeDocument/2006/relationships/hyperlink" Target="http://docs.cntd.ru/document/1200026916" TargetMode="External"/><Relationship Id="rId112" Type="http://schemas.openxmlformats.org/officeDocument/2006/relationships/hyperlink" Target="http://docs.cntd.ru/document/1200003608" TargetMode="External"/><Relationship Id="rId16" Type="http://schemas.openxmlformats.org/officeDocument/2006/relationships/hyperlink" Target="http://docs.cntd.ru/document/1200027326" TargetMode="External"/><Relationship Id="rId107" Type="http://schemas.openxmlformats.org/officeDocument/2006/relationships/hyperlink" Target="http://docs.cntd.ru/document/1200008502" TargetMode="External"/><Relationship Id="rId11" Type="http://schemas.openxmlformats.org/officeDocument/2006/relationships/hyperlink" Target="http://docs.cntd.ru/document/1200007485" TargetMode="External"/><Relationship Id="rId32" Type="http://schemas.openxmlformats.org/officeDocument/2006/relationships/hyperlink" Target="http://docs.cntd.ru/document/1200026916" TargetMode="External"/><Relationship Id="rId37" Type="http://schemas.openxmlformats.org/officeDocument/2006/relationships/hyperlink" Target="http://docs.cntd.ru/document/1200045483" TargetMode="External"/><Relationship Id="rId53" Type="http://schemas.openxmlformats.org/officeDocument/2006/relationships/hyperlink" Target="http://docs.cntd.ru/document/1200030176" TargetMode="External"/><Relationship Id="rId58" Type="http://schemas.openxmlformats.org/officeDocument/2006/relationships/hyperlink" Target="http://docs.cntd.ru/document/1200011689" TargetMode="External"/><Relationship Id="rId74" Type="http://schemas.openxmlformats.org/officeDocument/2006/relationships/hyperlink" Target="http://docs.cntd.ru/document/1200027203" TargetMode="External"/><Relationship Id="rId79" Type="http://schemas.openxmlformats.org/officeDocument/2006/relationships/hyperlink" Target="http://docs.cntd.ru/document/5200318" TargetMode="External"/><Relationship Id="rId102" Type="http://schemas.openxmlformats.org/officeDocument/2006/relationships/hyperlink" Target="http://docs.cntd.ru/document/1200007403" TargetMode="External"/><Relationship Id="rId123" Type="http://schemas.openxmlformats.org/officeDocument/2006/relationships/hyperlink" Target="http://docs.cntd.ru/document/1200030651" TargetMode="External"/><Relationship Id="rId128" Type="http://schemas.openxmlformats.org/officeDocument/2006/relationships/theme" Target="theme/theme1.xml"/><Relationship Id="rId5" Type="http://schemas.openxmlformats.org/officeDocument/2006/relationships/hyperlink" Target="http://docs.cntd.ru/document/1200038794" TargetMode="External"/><Relationship Id="rId90" Type="http://schemas.openxmlformats.org/officeDocument/2006/relationships/hyperlink" Target="http://docs.cntd.ru/document/1200027352" TargetMode="External"/><Relationship Id="rId95" Type="http://schemas.openxmlformats.org/officeDocument/2006/relationships/hyperlink" Target="http://docs.cntd.ru/document/1200059881" TargetMode="External"/><Relationship Id="rId19" Type="http://schemas.openxmlformats.org/officeDocument/2006/relationships/hyperlink" Target="http://docs.cntd.ru/document/1200027329" TargetMode="External"/><Relationship Id="rId14" Type="http://schemas.openxmlformats.org/officeDocument/2006/relationships/hyperlink" Target="http://docs.cntd.ru/document/1200007486" TargetMode="External"/><Relationship Id="rId22" Type="http://schemas.openxmlformats.org/officeDocument/2006/relationships/hyperlink" Target="http://docs.cntd.ru/document/1200007403" TargetMode="External"/><Relationship Id="rId27" Type="http://schemas.openxmlformats.org/officeDocument/2006/relationships/hyperlink" Target="http://docs.cntd.ru/document/1200010692" TargetMode="External"/><Relationship Id="rId30" Type="http://schemas.openxmlformats.org/officeDocument/2006/relationships/hyperlink" Target="http://docs.cntd.ru/document/1200008502" TargetMode="External"/><Relationship Id="rId35" Type="http://schemas.openxmlformats.org/officeDocument/2006/relationships/hyperlink" Target="http://docs.cntd.ru/document/1200027203" TargetMode="External"/><Relationship Id="rId43" Type="http://schemas.openxmlformats.org/officeDocument/2006/relationships/hyperlink" Target="http://docs.cntd.ru/document/1200059881" TargetMode="External"/><Relationship Id="rId48" Type="http://schemas.openxmlformats.org/officeDocument/2006/relationships/hyperlink" Target="http://docs.cntd.ru/document/1200008440" TargetMode="External"/><Relationship Id="rId56" Type="http://schemas.openxmlformats.org/officeDocument/2006/relationships/hyperlink" Target="http://docs.cntd.ru/document/1200005021" TargetMode="External"/><Relationship Id="rId64" Type="http://schemas.openxmlformats.org/officeDocument/2006/relationships/hyperlink" Target="http://docs.cntd.ru/document/1200008490" TargetMode="External"/><Relationship Id="rId69" Type="http://schemas.openxmlformats.org/officeDocument/2006/relationships/hyperlink" Target="http://docs.cntd.ru/document/1200010695" TargetMode="External"/><Relationship Id="rId77" Type="http://schemas.openxmlformats.org/officeDocument/2006/relationships/hyperlink" Target="http://docs.cntd.ru/document/1200005021" TargetMode="External"/><Relationship Id="rId100" Type="http://schemas.openxmlformats.org/officeDocument/2006/relationships/hyperlink" Target="http://docs.cntd.ru/document/1200003608" TargetMode="External"/><Relationship Id="rId105" Type="http://schemas.openxmlformats.org/officeDocument/2006/relationships/hyperlink" Target="http://docs.cntd.ru/document/1200003608" TargetMode="External"/><Relationship Id="rId113" Type="http://schemas.openxmlformats.org/officeDocument/2006/relationships/hyperlink" Target="http://docs.cntd.ru/document/1200026571" TargetMode="External"/><Relationship Id="rId118" Type="http://schemas.openxmlformats.org/officeDocument/2006/relationships/hyperlink" Target="http://docs.cntd.ru/document/1200023506" TargetMode="External"/><Relationship Id="rId126" Type="http://schemas.openxmlformats.org/officeDocument/2006/relationships/image" Target="media/image4.jpeg"/><Relationship Id="rId8" Type="http://schemas.openxmlformats.org/officeDocument/2006/relationships/hyperlink" Target="http://docs.cntd.ru/document/1200030152" TargetMode="External"/><Relationship Id="rId51" Type="http://schemas.openxmlformats.org/officeDocument/2006/relationships/hyperlink" Target="http://docs.cntd.ru/document/1200004546" TargetMode="External"/><Relationship Id="rId72" Type="http://schemas.openxmlformats.org/officeDocument/2006/relationships/hyperlink" Target="http://docs.cntd.ru/document/1200026571" TargetMode="External"/><Relationship Id="rId80" Type="http://schemas.openxmlformats.org/officeDocument/2006/relationships/hyperlink" Target="http://docs.cntd.ru/document/1200007487" TargetMode="External"/><Relationship Id="rId85" Type="http://schemas.openxmlformats.org/officeDocument/2006/relationships/hyperlink" Target="http://docs.cntd.ru/document/1200027327" TargetMode="External"/><Relationship Id="rId93" Type="http://schemas.openxmlformats.org/officeDocument/2006/relationships/hyperlink" Target="http://docs.cntd.ru/document/5200291" TargetMode="External"/><Relationship Id="rId98" Type="http://schemas.openxmlformats.org/officeDocument/2006/relationships/hyperlink" Target="http://docs.cntd.ru/document/1200004802" TargetMode="External"/><Relationship Id="rId121" Type="http://schemas.openxmlformats.org/officeDocument/2006/relationships/hyperlink" Target="http://docs.cntd.ru/document/1200045398" TargetMode="External"/><Relationship Id="rId3" Type="http://schemas.openxmlformats.org/officeDocument/2006/relationships/webSettings" Target="webSettings.xml"/><Relationship Id="rId12" Type="http://schemas.openxmlformats.org/officeDocument/2006/relationships/hyperlink" Target="http://docs.cntd.ru/document/1200062134" TargetMode="External"/><Relationship Id="rId17" Type="http://schemas.openxmlformats.org/officeDocument/2006/relationships/hyperlink" Target="http://docs.cntd.ru/document/1200061301" TargetMode="External"/><Relationship Id="rId25" Type="http://schemas.openxmlformats.org/officeDocument/2006/relationships/hyperlink" Target="http://docs.cntd.ru/document/1200010695" TargetMode="External"/><Relationship Id="rId33" Type="http://schemas.openxmlformats.org/officeDocument/2006/relationships/hyperlink" Target="http://docs.cntd.ru/document/1200025955" TargetMode="External"/><Relationship Id="rId38" Type="http://schemas.openxmlformats.org/officeDocument/2006/relationships/hyperlink" Target="http://docs.cntd.ru/document/5200291" TargetMode="External"/><Relationship Id="rId46" Type="http://schemas.openxmlformats.org/officeDocument/2006/relationships/hyperlink" Target="http://docs.cntd.ru/document/1200004802" TargetMode="External"/><Relationship Id="rId59" Type="http://schemas.openxmlformats.org/officeDocument/2006/relationships/hyperlink" Target="http://docs.cntd.ru/document/1200003584" TargetMode="External"/><Relationship Id="rId67" Type="http://schemas.openxmlformats.org/officeDocument/2006/relationships/hyperlink" Target="http://docs.cntd.ru/document/1200008440" TargetMode="External"/><Relationship Id="rId103" Type="http://schemas.openxmlformats.org/officeDocument/2006/relationships/hyperlink" Target="http://docs.cntd.ru/document/1200008226" TargetMode="External"/><Relationship Id="rId108" Type="http://schemas.openxmlformats.org/officeDocument/2006/relationships/hyperlink" Target="http://docs.cntd.ru/document/1200010692" TargetMode="External"/><Relationship Id="rId116" Type="http://schemas.openxmlformats.org/officeDocument/2006/relationships/hyperlink" Target="http://docs.cntd.ru/document/1200006339" TargetMode="External"/><Relationship Id="rId124" Type="http://schemas.openxmlformats.org/officeDocument/2006/relationships/image" Target="media/image2.jpeg"/><Relationship Id="rId20" Type="http://schemas.openxmlformats.org/officeDocument/2006/relationships/hyperlink" Target="http://docs.cntd.ru/document/1200008219" TargetMode="External"/><Relationship Id="rId41" Type="http://schemas.openxmlformats.org/officeDocument/2006/relationships/hyperlink" Target="http://docs.cntd.ru/document/5200233" TargetMode="External"/><Relationship Id="rId54" Type="http://schemas.openxmlformats.org/officeDocument/2006/relationships/hyperlink" Target="http://docs.cntd.ru/document/1200062545" TargetMode="External"/><Relationship Id="rId62" Type="http://schemas.openxmlformats.org/officeDocument/2006/relationships/hyperlink" Target="http://docs.cntd.ru/document/1200030176" TargetMode="External"/><Relationship Id="rId70" Type="http://schemas.openxmlformats.org/officeDocument/2006/relationships/hyperlink" Target="http://docs.cntd.ru/document/1200025949" TargetMode="External"/><Relationship Id="rId75" Type="http://schemas.openxmlformats.org/officeDocument/2006/relationships/hyperlink" Target="http://docs.cntd.ru/document/1200003584" TargetMode="External"/><Relationship Id="rId83" Type="http://schemas.openxmlformats.org/officeDocument/2006/relationships/hyperlink" Target="http://docs.cntd.ru/document/1200062135" TargetMode="External"/><Relationship Id="rId88" Type="http://schemas.openxmlformats.org/officeDocument/2006/relationships/hyperlink" Target="http://docs.cntd.ru/document/1200027335" TargetMode="External"/><Relationship Id="rId91" Type="http://schemas.openxmlformats.org/officeDocument/2006/relationships/hyperlink" Target="http://docs.cntd.ru/document/1200008440" TargetMode="External"/><Relationship Id="rId96" Type="http://schemas.openxmlformats.org/officeDocument/2006/relationships/hyperlink" Target="http://docs.cntd.ru/document/1200008226" TargetMode="External"/><Relationship Id="rId111" Type="http://schemas.openxmlformats.org/officeDocument/2006/relationships/hyperlink" Target="http://docs.cntd.ru/document/9051953" TargetMode="External"/><Relationship Id="rId1" Type="http://schemas.openxmlformats.org/officeDocument/2006/relationships/styles" Target="styles.xml"/><Relationship Id="rId6" Type="http://schemas.openxmlformats.org/officeDocument/2006/relationships/hyperlink" Target="http://docs.cntd.ru/document/902098026" TargetMode="External"/><Relationship Id="rId15" Type="http://schemas.openxmlformats.org/officeDocument/2006/relationships/hyperlink" Target="http://docs.cntd.ru/document/1200062135" TargetMode="External"/><Relationship Id="rId23" Type="http://schemas.openxmlformats.org/officeDocument/2006/relationships/hyperlink" Target="http://docs.cntd.ru/document/1200008231" TargetMode="External"/><Relationship Id="rId28" Type="http://schemas.openxmlformats.org/officeDocument/2006/relationships/hyperlink" Target="http://docs.cntd.ru/document/1200009083" TargetMode="External"/><Relationship Id="rId36" Type="http://schemas.openxmlformats.org/officeDocument/2006/relationships/hyperlink" Target="http://docs.cntd.ru/document/1200045398" TargetMode="External"/><Relationship Id="rId49" Type="http://schemas.openxmlformats.org/officeDocument/2006/relationships/hyperlink" Target="http://docs.cntd.ru/document/1200006078" TargetMode="External"/><Relationship Id="rId57" Type="http://schemas.openxmlformats.org/officeDocument/2006/relationships/hyperlink" Target="http://docs.cntd.ru/document/1200006339" TargetMode="External"/><Relationship Id="rId106" Type="http://schemas.openxmlformats.org/officeDocument/2006/relationships/hyperlink" Target="http://docs.cntd.ru/document/5200233" TargetMode="External"/><Relationship Id="rId114" Type="http://schemas.openxmlformats.org/officeDocument/2006/relationships/image" Target="media/image1.jpeg"/><Relationship Id="rId119" Type="http://schemas.openxmlformats.org/officeDocument/2006/relationships/hyperlink" Target="http://docs.cntd.ru/document/1200005021" TargetMode="External"/><Relationship Id="rId127" Type="http://schemas.openxmlformats.org/officeDocument/2006/relationships/fontTable" Target="fontTable.xml"/><Relationship Id="rId10" Type="http://schemas.openxmlformats.org/officeDocument/2006/relationships/hyperlink" Target="http://docs.cntd.ru/document/1200007487" TargetMode="External"/><Relationship Id="rId31" Type="http://schemas.openxmlformats.org/officeDocument/2006/relationships/hyperlink" Target="http://docs.cntd.ru/document/1200008490" TargetMode="External"/><Relationship Id="rId44" Type="http://schemas.openxmlformats.org/officeDocument/2006/relationships/hyperlink" Target="http://docs.cntd.ru/document/5200318" TargetMode="External"/><Relationship Id="rId52" Type="http://schemas.openxmlformats.org/officeDocument/2006/relationships/hyperlink" Target="http://docs.cntd.ru/document/1200060193" TargetMode="External"/><Relationship Id="rId60" Type="http://schemas.openxmlformats.org/officeDocument/2006/relationships/hyperlink" Target="http://docs.cntd.ru/document/1200030474" TargetMode="External"/><Relationship Id="rId65" Type="http://schemas.openxmlformats.org/officeDocument/2006/relationships/hyperlink" Target="http://docs.cntd.ru/document/1200030152" TargetMode="External"/><Relationship Id="rId73" Type="http://schemas.openxmlformats.org/officeDocument/2006/relationships/hyperlink" Target="http://docs.cntd.ru/document/1200062544" TargetMode="External"/><Relationship Id="rId78" Type="http://schemas.openxmlformats.org/officeDocument/2006/relationships/hyperlink" Target="http://docs.cntd.ru/document/1200006078" TargetMode="External"/><Relationship Id="rId81" Type="http://schemas.openxmlformats.org/officeDocument/2006/relationships/hyperlink" Target="http://docs.cntd.ru/document/1200062134" TargetMode="External"/><Relationship Id="rId86" Type="http://schemas.openxmlformats.org/officeDocument/2006/relationships/hyperlink" Target="http://docs.cntd.ru/document/1200027329" TargetMode="External"/><Relationship Id="rId94" Type="http://schemas.openxmlformats.org/officeDocument/2006/relationships/hyperlink" Target="http://docs.cntd.ru/document/5200292" TargetMode="External"/><Relationship Id="rId99" Type="http://schemas.openxmlformats.org/officeDocument/2006/relationships/hyperlink" Target="http://docs.cntd.ru/document/1200004802" TargetMode="External"/><Relationship Id="rId101" Type="http://schemas.openxmlformats.org/officeDocument/2006/relationships/hyperlink" Target="http://docs.cntd.ru/document/5200233" TargetMode="External"/><Relationship Id="rId122" Type="http://schemas.openxmlformats.org/officeDocument/2006/relationships/hyperlink" Target="http://docs.cntd.ru/document/1200045483" TargetMode="External"/><Relationship Id="rId4" Type="http://schemas.openxmlformats.org/officeDocument/2006/relationships/hyperlink" Target="http://docs.cntd.ru/document/901836556" TargetMode="External"/><Relationship Id="rId9" Type="http://schemas.openxmlformats.org/officeDocument/2006/relationships/hyperlink" Target="http://docs.cntd.ru/document/1200027352" TargetMode="External"/><Relationship Id="rId13" Type="http://schemas.openxmlformats.org/officeDocument/2006/relationships/hyperlink" Target="http://docs.cntd.ru/document/1200007489" TargetMode="External"/><Relationship Id="rId18" Type="http://schemas.openxmlformats.org/officeDocument/2006/relationships/hyperlink" Target="http://docs.cntd.ru/document/1200027327" TargetMode="External"/><Relationship Id="rId39" Type="http://schemas.openxmlformats.org/officeDocument/2006/relationships/hyperlink" Target="http://docs.cntd.ru/document/9051953" TargetMode="External"/><Relationship Id="rId109" Type="http://schemas.openxmlformats.org/officeDocument/2006/relationships/hyperlink" Target="http://docs.cntd.ru/document/5200291" TargetMode="External"/><Relationship Id="rId34" Type="http://schemas.openxmlformats.org/officeDocument/2006/relationships/hyperlink" Target="http://docs.cntd.ru/document/1200062544" TargetMode="External"/><Relationship Id="rId50" Type="http://schemas.openxmlformats.org/officeDocument/2006/relationships/hyperlink" Target="http://docs.cntd.ru/document/1200023506" TargetMode="External"/><Relationship Id="rId55" Type="http://schemas.openxmlformats.org/officeDocument/2006/relationships/hyperlink" Target="http://docs.cntd.ru/document/1200030651" TargetMode="External"/><Relationship Id="rId76" Type="http://schemas.openxmlformats.org/officeDocument/2006/relationships/hyperlink" Target="http://docs.cntd.ru/document/1200062544" TargetMode="External"/><Relationship Id="rId97" Type="http://schemas.openxmlformats.org/officeDocument/2006/relationships/hyperlink" Target="http://docs.cntd.ru/document/1200008231" TargetMode="External"/><Relationship Id="rId104" Type="http://schemas.openxmlformats.org/officeDocument/2006/relationships/hyperlink" Target="http://docs.cntd.ru/document/1200008231" TargetMode="External"/><Relationship Id="rId120" Type="http://schemas.openxmlformats.org/officeDocument/2006/relationships/hyperlink" Target="http://docs.cntd.ru/document/1200009083" TargetMode="External"/><Relationship Id="rId125" Type="http://schemas.openxmlformats.org/officeDocument/2006/relationships/image" Target="media/image3.jpeg"/><Relationship Id="rId7" Type="http://schemas.openxmlformats.org/officeDocument/2006/relationships/hyperlink" Target="http://docs.cntd.ru/document/1200026571" TargetMode="External"/><Relationship Id="rId71" Type="http://schemas.openxmlformats.org/officeDocument/2006/relationships/hyperlink" Target="http://docs.cntd.ru/document/1200025952" TargetMode="External"/><Relationship Id="rId92" Type="http://schemas.openxmlformats.org/officeDocument/2006/relationships/hyperlink" Target="http://docs.cntd.ru/document/1200009083" TargetMode="External"/><Relationship Id="rId2" Type="http://schemas.openxmlformats.org/officeDocument/2006/relationships/settings" Target="settings.xml"/><Relationship Id="rId29" Type="http://schemas.openxmlformats.org/officeDocument/2006/relationships/hyperlink" Target="http://docs.cntd.ru/document/1200025952" TargetMode="External"/><Relationship Id="rId24" Type="http://schemas.openxmlformats.org/officeDocument/2006/relationships/hyperlink" Target="http://docs.cntd.ru/document/1200008226" TargetMode="External"/><Relationship Id="rId40" Type="http://schemas.openxmlformats.org/officeDocument/2006/relationships/hyperlink" Target="http://docs.cntd.ru/document/1200003608" TargetMode="External"/><Relationship Id="rId45" Type="http://schemas.openxmlformats.org/officeDocument/2006/relationships/hyperlink" Target="http://docs.cntd.ru/document/5200292" TargetMode="External"/><Relationship Id="rId66" Type="http://schemas.openxmlformats.org/officeDocument/2006/relationships/hyperlink" Target="http://docs.cntd.ru/document/901702428" TargetMode="External"/><Relationship Id="rId87" Type="http://schemas.openxmlformats.org/officeDocument/2006/relationships/hyperlink" Target="http://docs.cntd.ru/document/1200008219" TargetMode="External"/><Relationship Id="rId110" Type="http://schemas.openxmlformats.org/officeDocument/2006/relationships/hyperlink" Target="http://docs.cntd.ru/document/1200059881" TargetMode="External"/><Relationship Id="rId115" Type="http://schemas.openxmlformats.org/officeDocument/2006/relationships/hyperlink" Target="http://docs.cntd.ru/document/1200060193" TargetMode="External"/><Relationship Id="rId61" Type="http://schemas.openxmlformats.org/officeDocument/2006/relationships/hyperlink" Target="http://docs.cntd.ru/document/1200011689" TargetMode="External"/><Relationship Id="rId82" Type="http://schemas.openxmlformats.org/officeDocument/2006/relationships/hyperlink" Target="http://docs.cntd.ru/document/12000074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9038</Words>
  <Characters>51519</Characters>
  <Application>Microsoft Office Word</Application>
  <DocSecurity>0</DocSecurity>
  <Lines>429</Lines>
  <Paragraphs>120</Paragraphs>
  <ScaleCrop>false</ScaleCrop>
  <Company/>
  <LinksUpToDate>false</LinksUpToDate>
  <CharactersWithSpaces>60437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2015-04-16T16:36:00Z</dcterms:created>
  <dcterms:modified xsi:type="dcterms:W3CDTF">2015-04-16T16:38:00Z</dcterms:modified>
</cp:coreProperties>
</file>