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14" w:rsidRDefault="00377C14" w:rsidP="00377C14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  <w:lang w:eastAsia="ru-RU"/>
        </w:rPr>
      </w:pPr>
      <w:r w:rsidRPr="00377C14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  <w:lang w:eastAsia="ru-RU"/>
        </w:rPr>
        <w:instrText xml:space="preserve"> HYPERLINK "http://files.stroyinf.ru/Data1/10/10256/" </w:instrText>
      </w:r>
      <w:r w:rsidRPr="00377C14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  <w:lang w:eastAsia="ru-RU"/>
        </w:rPr>
        <w:fldChar w:fldCharType="separate"/>
      </w:r>
      <w:r w:rsidRPr="00377C14">
        <w:rPr>
          <w:rStyle w:val="a3"/>
          <w:rFonts w:ascii="Times New Roman" w:eastAsia="Times New Roman" w:hAnsi="Times New Roman" w:cs="Times New Roman"/>
          <w:bCs/>
          <w:spacing w:val="60"/>
          <w:sz w:val="24"/>
          <w:szCs w:val="24"/>
          <w:lang w:eastAsia="ru-RU"/>
        </w:rPr>
        <w:t>http://files.stroyinf.ru/Data1/10/10256/</w:t>
      </w:r>
      <w:r w:rsidRPr="00377C14"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  <w:lang w:eastAsia="ru-RU"/>
        </w:rPr>
        <w:fldChar w:fldCharType="end"/>
      </w:r>
    </w:p>
    <w:p w:rsidR="00377C14" w:rsidRPr="00377C14" w:rsidRDefault="00377C14" w:rsidP="00377C14">
      <w:pPr>
        <w:spacing w:before="120" w:after="120" w:line="240" w:lineRule="auto"/>
        <w:rPr>
          <w:rFonts w:ascii="Times New Roman" w:eastAsia="Times New Roman" w:hAnsi="Times New Roman" w:cs="Times New Roman"/>
          <w:bCs/>
          <w:color w:val="000000"/>
          <w:spacing w:val="60"/>
          <w:sz w:val="24"/>
          <w:szCs w:val="24"/>
          <w:lang w:eastAsia="ru-RU"/>
        </w:rPr>
      </w:pPr>
    </w:p>
    <w:p w:rsidR="00377C14" w:rsidRDefault="00377C14" w:rsidP="00377C1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</w:pPr>
    </w:p>
    <w:p w:rsidR="00377C14" w:rsidRDefault="00377C14" w:rsidP="00377C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</w:pPr>
    </w:p>
    <w:p w:rsidR="00377C14" w:rsidRPr="00377C14" w:rsidRDefault="00377C14" w:rsidP="00377C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t>МЕЖГОСУДАРСТВЕННЫЙ СТАНДАРТ</w:t>
      </w:r>
    </w:p>
    <w:p w:rsidR="00377C14" w:rsidRPr="00377C14" w:rsidRDefault="00377C14" w:rsidP="00377C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ТРУБЫ НАПОРНЫЕ ИЗ ПОЛИЭТИЛЕНА</w:t>
      </w:r>
    </w:p>
    <w:p w:rsidR="00377C14" w:rsidRPr="00377C14" w:rsidRDefault="00377C14" w:rsidP="00377C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ТЕХНИЧЕСКИЕ УСЛОВИЯ</w:t>
      </w:r>
    </w:p>
    <w:p w:rsidR="00377C14" w:rsidRPr="00377C14" w:rsidRDefault="00377C14" w:rsidP="00377C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МЕЖГОСУДАРСТВЕННЫЙ СОВЕТ 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СТАНДАРТИЗАЦИИ, МЕТРОЛОГИИ И СЕРТИФИКАЦИИ</w:t>
      </w:r>
    </w:p>
    <w:p w:rsidR="00377C14" w:rsidRPr="00377C14" w:rsidRDefault="00377C14" w:rsidP="00377C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Минск</w:t>
      </w:r>
    </w:p>
    <w:p w:rsidR="00377C14" w:rsidRPr="00377C14" w:rsidRDefault="00377C14" w:rsidP="00377C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Межгосударственным техническим комитетом по стандартизации МТК 241 «Пленки, трубы, фитинги, листы и другие изделия из пластмасс»</w:t>
      </w:r>
    </w:p>
    <w:p w:rsidR="00377C14" w:rsidRPr="00377C14" w:rsidRDefault="00377C14" w:rsidP="00377C14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Госстандартом России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ПРИНЯТ Межгосударственным Советом по стандартизации, метрологии и сертификации (протокол № 20 от 1 ноября 2001 г.)</w:t>
      </w:r>
    </w:p>
    <w:p w:rsidR="00377C14" w:rsidRPr="00377C14" w:rsidRDefault="00377C14" w:rsidP="00377C14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принятие проголосовали: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898"/>
        <w:gridCol w:w="5513"/>
      </w:tblGrid>
      <w:tr w:rsidR="00377C14" w:rsidRPr="00377C14" w:rsidTr="00377C14">
        <w:trPr>
          <w:tblHeader/>
          <w:jc w:val="center"/>
        </w:trPr>
        <w:tc>
          <w:tcPr>
            <w:tcW w:w="2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государства</w:t>
            </w:r>
          </w:p>
        </w:tc>
        <w:tc>
          <w:tcPr>
            <w:tcW w:w="2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377C14" w:rsidRPr="00377C14" w:rsidTr="00377C1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Азербайджанская Республика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Азгосстандарт</w:t>
            </w:r>
            <w:proofErr w:type="spellEnd"/>
          </w:p>
        </w:tc>
      </w:tr>
      <w:tr w:rsidR="00377C14" w:rsidRPr="00377C14" w:rsidTr="00377C1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Армения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Армгосстандарт</w:t>
            </w:r>
            <w:proofErr w:type="spellEnd"/>
          </w:p>
        </w:tc>
      </w:tr>
      <w:tr w:rsidR="00377C14" w:rsidRPr="00377C14" w:rsidTr="00377C1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4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sz w:val="11"/>
                  <w:lang w:eastAsia="ru-RU"/>
                </w:rPr>
                <w:t>Беларусь</w:t>
              </w:r>
            </w:hyperlink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Республики Беларусь</w:t>
            </w:r>
          </w:p>
        </w:tc>
      </w:tr>
      <w:tr w:rsidR="00377C14" w:rsidRPr="00377C14" w:rsidTr="00377C1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Республики Казахстан</w:t>
            </w:r>
          </w:p>
        </w:tc>
      </w:tr>
      <w:tr w:rsidR="00377C14" w:rsidRPr="00377C14" w:rsidTr="00377C1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Кыргызская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Кыргызстандарт</w:t>
            </w:r>
            <w:proofErr w:type="spellEnd"/>
          </w:p>
        </w:tc>
      </w:tr>
      <w:tr w:rsidR="00377C14" w:rsidRPr="00377C14" w:rsidTr="00377C1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Молдова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Молдовастандарт</w:t>
            </w:r>
            <w:proofErr w:type="spellEnd"/>
          </w:p>
        </w:tc>
      </w:tr>
      <w:tr w:rsidR="00377C14" w:rsidRPr="00377C14" w:rsidTr="00377C1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Госстандарт России</w:t>
            </w:r>
          </w:p>
        </w:tc>
      </w:tr>
      <w:tr w:rsidR="00377C14" w:rsidRPr="00377C14" w:rsidTr="00377C1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Таджикистан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Таджикстандарт</w:t>
            </w:r>
            <w:proofErr w:type="spellEnd"/>
          </w:p>
        </w:tc>
      </w:tr>
      <w:tr w:rsidR="00377C14" w:rsidRPr="00377C14" w:rsidTr="00377C1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Туркменистан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Главгосслужба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Туркменстандартлары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77C14" w:rsidRPr="00377C14" w:rsidTr="00377C14">
        <w:trPr>
          <w:jc w:val="center"/>
        </w:trPr>
        <w:tc>
          <w:tcPr>
            <w:tcW w:w="2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Узбекистан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Узгосстандарт</w:t>
            </w:r>
            <w:proofErr w:type="spellEnd"/>
          </w:p>
        </w:tc>
      </w:tr>
    </w:tbl>
    <w:p w:rsidR="00377C14" w:rsidRPr="00377C14" w:rsidRDefault="00377C14" w:rsidP="00377C14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 стандарте учтены требования международного стандарта ИСО 4427-96 «Трубы полиэтиленовые для водоснабжения. Технические условия» в части таблиц </w:t>
      </w:r>
      <w:hyperlink r:id="rId5" w:tooltip="Таблица 3" w:history="1">
        <w:r w:rsidRPr="00377C14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3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6" w:anchor="i283081" w:tooltip="Таблица 8" w:history="1">
        <w:r w:rsidRPr="00377C14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8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пунктов </w:t>
      </w:r>
      <w:hyperlink r:id="rId7" w:anchor="i54383" w:tooltip="Пункт 4.1" w:history="1">
        <w:r w:rsidRPr="00377C14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4.1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anchor="i64102" w:tooltip="Пункт 4.2" w:history="1">
        <w:r w:rsidRPr="00377C14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4.2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(первый абзац), </w:t>
      </w:r>
      <w:hyperlink r:id="rId9" w:anchor="i185011" w:tooltip="Пункт 6.2" w:history="1">
        <w:r w:rsidRPr="00377C14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6.2</w:t>
        </w:r>
      </w:hyperlink>
    </w:p>
    <w:p w:rsidR="00377C14" w:rsidRPr="00377C14" w:rsidRDefault="00377C14" w:rsidP="00377C14">
      <w:pPr>
        <w:spacing w:before="120"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Постановлением Государственного комитета Российской Федерации по стандартизации и метрологии от 23 марта 2002 г. № 112-ст межгосударственный стандарт ГОСТ 18599-2001 введен в действие непосредственно в качестве государственного стандарта Российской Федерации с 1 января 2003 г.</w:t>
      </w:r>
    </w:p>
    <w:p w:rsidR="00377C14" w:rsidRPr="00377C14" w:rsidRDefault="00377C14" w:rsidP="00377C14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ВЗАМЕН </w:t>
      </w:r>
      <w:hyperlink r:id="rId10" w:tooltip="Трубы напорные из полиэтилена. Технические условия" w:history="1">
        <w:r w:rsidRPr="00377C14">
          <w:rPr>
            <w:rFonts w:ascii="Times New Roman" w:eastAsia="Times New Roman" w:hAnsi="Times New Roman" w:cs="Times New Roman"/>
            <w:b/>
            <w:bCs/>
            <w:sz w:val="11"/>
            <w:lang w:eastAsia="ru-RU"/>
          </w:rPr>
          <w:t>ГОСТ 18599-83</w:t>
        </w:r>
      </w:hyperlink>
    </w:p>
    <w:p w:rsidR="00377C14" w:rsidRPr="00377C14" w:rsidRDefault="00377C14" w:rsidP="00377C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90"/>
      </w:tblGrid>
      <w:tr w:rsidR="00377C14" w:rsidRPr="00377C14" w:rsidTr="00377C14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C14" w:rsidRPr="00377C14" w:rsidRDefault="00377C14" w:rsidP="00377C1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15208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1 Область применения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25728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2 Нормативные ссылки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33597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3 Определения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43020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 Основные параметры и размеры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102314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5 Технические требования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175462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6 Требования безопасности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203710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7 Правила приемки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232748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8 Методы испытаний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316162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9 Транспортирование и хранение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321660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10 Гарантии изготовителя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left="1600" w:right="454" w:hanging="1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334044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Приложение</w:t>
              </w:r>
              <w:proofErr w:type="gramStart"/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 xml:space="preserve"> А</w:t>
              </w:r>
              <w:proofErr w:type="gramEnd"/>
            </w:hyperlink>
            <w:r w:rsidRPr="00377C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2" w:anchor="i352209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Рекомендации по выбору труб для транспортирования различных сред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left="1600" w:right="454" w:hanging="1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374493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Приложение</w:t>
              </w:r>
              <w:proofErr w:type="gramStart"/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 xml:space="preserve"> Б</w:t>
              </w:r>
              <w:proofErr w:type="gramEnd"/>
            </w:hyperlink>
            <w:r w:rsidRPr="00377C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4" w:anchor="i394650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Расчетная масса 1 м труб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left="1600" w:right="454" w:hanging="1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412145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Приложение</w:t>
              </w:r>
              <w:proofErr w:type="gramStart"/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 xml:space="preserve"> В</w:t>
              </w:r>
              <w:proofErr w:type="gramEnd"/>
            </w:hyperlink>
            <w:r w:rsidRPr="00377C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6" w:anchor="i435144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Коды ОКП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left="1600" w:right="454" w:hanging="1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444274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Приложение Г</w:t>
              </w:r>
            </w:hyperlink>
            <w:r w:rsidRPr="00377C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8" w:anchor="i462186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Свойства материала труб и полос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left="1600" w:right="454" w:hanging="1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i482348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Приложение</w:t>
              </w:r>
              <w:proofErr w:type="gramStart"/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 xml:space="preserve"> Д</w:t>
              </w:r>
              <w:proofErr w:type="gramEnd"/>
            </w:hyperlink>
            <w:r w:rsidRPr="00377C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30" w:anchor="i503362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Соответствие обозначения марок полиэтилена, применяемого для изготовления труб, по нормативным документам наименованию полиэтилена по настоящему стандарту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left="1600" w:right="454" w:hanging="1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i512773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Приложение</w:t>
              </w:r>
              <w:proofErr w:type="gramStart"/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 xml:space="preserve"> Е</w:t>
              </w:r>
              <w:proofErr w:type="gramEnd"/>
            </w:hyperlink>
            <w:r w:rsidRPr="00377C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32" w:anchor="i535990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Порядок оформления и утверждения контрольных образцов внешнего вида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i548604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Приложение</w:t>
              </w:r>
              <w:proofErr w:type="gramStart"/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 xml:space="preserve"> Ж</w:t>
              </w:r>
              <w:proofErr w:type="gramEnd"/>
            </w:hyperlink>
            <w:r w:rsidRPr="00377C1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34" w:anchor="i558672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Библиография</w:t>
              </w:r>
            </w:hyperlink>
          </w:p>
        </w:tc>
      </w:tr>
    </w:tbl>
    <w:p w:rsidR="00377C14" w:rsidRPr="00377C14" w:rsidRDefault="00377C14" w:rsidP="00377C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ru-RU"/>
        </w:rPr>
        <w:lastRenderedPageBreak/>
        <w:t>МЕЖГОСУДАРСТВЕННЫЙ СТАНДАРТ</w:t>
      </w:r>
    </w:p>
    <w:p w:rsidR="00377C14" w:rsidRPr="00377C14" w:rsidRDefault="00377C14" w:rsidP="00377C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ТРУБЫ НАПОРНЫЕ ИЗ ПОЛИЭТИЛЕНА</w:t>
      </w:r>
    </w:p>
    <w:p w:rsidR="00377C14" w:rsidRPr="00377C14" w:rsidRDefault="00377C14" w:rsidP="00377C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 условия</w:t>
      </w:r>
    </w:p>
    <w:p w:rsidR="00377C14" w:rsidRPr="00377C14" w:rsidRDefault="00377C14" w:rsidP="00377C14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Polyethylene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pressure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pipes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Specifications</w:t>
      </w:r>
      <w:proofErr w:type="spellEnd"/>
    </w:p>
    <w:p w:rsidR="00377C14" w:rsidRPr="00377C14" w:rsidRDefault="00377C14" w:rsidP="00377C14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введения 2003-01-01</w:t>
      </w:r>
    </w:p>
    <w:p w:rsidR="00377C14" w:rsidRPr="00377C14" w:rsidRDefault="00377C14" w:rsidP="00377C14">
      <w:pPr>
        <w:keepNext/>
        <w:spacing w:after="120" w:line="240" w:lineRule="auto"/>
        <w:ind w:firstLine="301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0" w:name="i15208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1 Область применения</w:t>
      </w:r>
      <w:bookmarkEnd w:id="0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стандарт распространяется на напорные трубы из полиэтилена, предназначенные для трубопроводов, транспортирующих воду, в том числе для хозяйственно-питьевого водоснабжения, при температуре от 0 до 40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C1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другие жидкие и газообразные вещества (приложение </w:t>
      </w:r>
      <w:hyperlink r:id="rId35" w:anchor="i343024" w:tooltip="Приложение А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А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не распространяется на трубы для проведения электромонтажных работ и транспортирования горючих газов, предназначенных в качестве сырья и топлива для промышленного и коммунально-бытового использования.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Обязательные требования к качеству продукции, обеспечивающие ее безопасность для жизни, здоровья и имущества населения, охраны окружающей среды, изложены в </w:t>
      </w:r>
      <w:hyperlink r:id="rId36" w:anchor="i117344" w:tooltip="Пункт 5.1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5.1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7" w:anchor="i127265" w:tooltip="Пункт 5.2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5.2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таблица </w:t>
      </w:r>
      <w:hyperlink r:id="rId38" w:tooltip="Таблица 5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5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1" w:name="i25728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2 Нормативные ссылки</w:t>
      </w:r>
      <w:bookmarkEnd w:id="1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использованы ссылки на следующие стандарты: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39" w:tooltip="ССБТ. Общие санитарно-гигиенические требования к воздуху рабочей зоны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12.1.005-88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Система стандартов безопасности труда. Общие санитарно-гигиенические требования к воздуху рабочей зоны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0" w:tooltip="ССБТ. Пожаровзрывоопасность веществ и материалов. Номенклатура показателей и методы их определен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12.1.044-89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(ИСО 4589-84) Система стандартов безопасности труда.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Пожаровзрывоопасность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и материалов. Номенклатура показателей и методы их определения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12.3.030-83 Система стандартов безопасности труда. Переработка пластических масс. Требования безопасности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12.4.121-83 Система стандартов безопасности труда. Противогазы промышленные фильтрующие. Технические условия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1" w:tooltip="Охрана природы. Атмосфера. Правила установления допустимых выбросов вредных веществ промышленными предприятиями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17.2.3.02-78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Охрана природы. Атмосфера. Правила установления допустимых выбросов вредных веще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омышленными предприятиями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2" w:tooltip="Штангенциркули. Технические услов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166-89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(ИСО 3599-76) Штангенциркули. Технические условия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3" w:tooltip="Микрометры. Технические услов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6507-90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Микрометры. Технические условия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4" w:tooltip="Рулетки измерительные металлические. Технические услов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7502-98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Рулетки измерительные металлические. Технические условия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8032-84 Предпочтительные числа и ряды предпочтительных чисел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5" w:tooltip="Пластмассы. Метод испытания на растяжение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11262-80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Пластмассы. Метод испытания на растяжение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6" w:tooltip="Толщиномеры и стенкомеры индикаторные с ценой деления 0,01 и 0,1 мм. Технические услов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11358-89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Толщиномеры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стенкомеры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индикаторные с ценой деления 0,01 и 0,1 мм. Технические условия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11645-73 Пластмассы. Метод 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показателя текучести расплава термопластов</w:t>
      </w:r>
      <w:proofErr w:type="gramEnd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12423-66 Пластмассы. Условия кондиционирования и испытания образцов (проб)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7" w:tooltip="Маркировка грузов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14192-96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Маркировка грузов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15139-69 Пластмассы. Методы определения плотности (объемной массы)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8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15150-69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Машины, приборы и другие технические изделия. Исполнения для разных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49" w:tooltip="Полиэтилен высокого давления. Технические услов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16337-77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Полиэтилен высокого давления. Технические условия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0" w:tooltip="Полиэтилен низкого давления. Технические услов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16338-85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Полиэтилен низкого давления. Технические условия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1" w:tooltip="Средства скрепления тарно-штучных грузов в транспортных пакетах. Общие требован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21650-76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 скрепления тарно-штучных грузов в транспортных пакетах. Общие требования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2" w:tooltip="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22235-76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24157-80 Трубы из пластмасс. Метод определения стойкости при постоянном внутреннем давлении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26277-84 Пластмассы. Общие требования к изготовлению образцов способом механической обработки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26311-84 Полиолефины. Метод определения сажи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26359-84 Полиэтилен. Метод определения содержания летучих веществ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3" w:tooltip="Подготовка генеральных грузов к транспортированию. Общие требован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26653-90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генеральных грузов к транспортированию. Общие требования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27078-86 Трубы из термопластов. Методы определения изменения длины труб после прогрева</w:t>
      </w:r>
    </w:p>
    <w:p w:rsidR="00377C14" w:rsidRPr="00377C14" w:rsidRDefault="00377C14" w:rsidP="00377C14">
      <w:pPr>
        <w:keepNext/>
        <w:spacing w:after="0" w:line="240" w:lineRule="auto"/>
        <w:ind w:firstLine="283"/>
        <w:jc w:val="both"/>
        <w:outlineLvl w:val="4"/>
        <w:rPr>
          <w:rFonts w:ascii="Arial" w:eastAsia="Times New Roman" w:hAnsi="Arial" w:cs="Arial"/>
          <w:b/>
          <w:bCs/>
          <w:color w:val="000000"/>
          <w:sz w:val="9"/>
          <w:szCs w:val="9"/>
          <w:lang w:eastAsia="ru-RU"/>
        </w:rPr>
      </w:pPr>
      <w:r w:rsidRPr="00377C14">
        <w:rPr>
          <w:rFonts w:ascii="Arial" w:eastAsia="Times New Roman" w:hAnsi="Arial" w:cs="Arial"/>
          <w:b/>
          <w:bCs/>
          <w:color w:val="000000"/>
          <w:sz w:val="9"/>
          <w:szCs w:val="9"/>
          <w:lang w:eastAsia="ru-RU"/>
        </w:rPr>
        <w:t>ГОСТ 29325-92 (ИСО 3126-74) Трубы из пластмасс. Определение размеров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54" w:tooltip="Трубы из термопластов для транспортирования жидких и газообразных сред. Номинальные наружные диаметры и номинальные давления. Метрическая сер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ИСО 161-1-2004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Трубы из термопластов для транспортирования жидких и газообразных сред. Номинальные наружные диаметры и номинальные давления. Метрическая серия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2" w:name="i33597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3 Определения</w:t>
      </w:r>
      <w:bookmarkEnd w:id="2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стандарте применяют следующие термины с соответствующими определениями: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3.1 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средний наружный диаметр </w:t>
      </w:r>
      <w:proofErr w:type="spellStart"/>
      <w:proofErr w:type="gramStart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proofErr w:type="gramEnd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ср</w:t>
      </w:r>
      <w:proofErr w:type="spellEnd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(мм): Частное от деления измеренного значения наружного периметра трубы на значение </w:t>
      </w:r>
      <w:r w:rsidRPr="00377C1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3,142, округленное в большую сторону до 0,1 мм.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3.2 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номинальный наружный диаметр </w:t>
      </w:r>
      <w:proofErr w:type="spellStart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(мм): Условное обозначение размера, соответствующее минимальному среднему наружному диаметру.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3.3 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номинальная толщина стенки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 Условное обозначение размера, соответствующее минимальной допустимой толщине стенки трубы, рассчитываемой по следующей формуле и округляемой в большую сторону до 0,1 мм:</w:t>
      </w:r>
    </w:p>
    <w:p w:rsidR="00377C14" w:rsidRPr="00377C14" w:rsidRDefault="00377C14" w:rsidP="00377C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66750" cy="400050"/>
            <wp:effectExtent l="19050" t="0" r="0" b="0"/>
            <wp:docPr id="1" name="Рисунок 1" descr="http://files.stroyinf.ru/Data1/10/10256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stroyinf.ru/Data1/10/10256/x002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(1)</w:t>
      </w:r>
    </w:p>
    <w:p w:rsidR="00377C14" w:rsidRPr="00377C14" w:rsidRDefault="00377C14" w:rsidP="00377C14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proofErr w:type="spellStart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номинальный наружный диаметр трубы, 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C14" w:rsidRPr="00377C14" w:rsidRDefault="00377C14" w:rsidP="00377C14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 -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трубы.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3.4 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серия труб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S: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Нормированное значение, определяемое по формуле:</w:t>
      </w:r>
    </w:p>
    <w:p w:rsidR="00377C14" w:rsidRPr="00377C14" w:rsidRDefault="00377C14" w:rsidP="00377C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666750" cy="400050"/>
            <wp:effectExtent l="0" t="0" r="0" b="0"/>
            <wp:docPr id="2" name="Рисунок 2" descr="http://files.stroyinf.ru/Data1/10/10256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troyinf.ru/Data1/10/10256/x004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            (2)</w:t>
      </w:r>
    </w:p>
    <w:p w:rsidR="00377C14" w:rsidRPr="00377C14" w:rsidRDefault="00377C14" w:rsidP="00377C14">
      <w:pPr>
        <w:spacing w:after="0" w:line="240" w:lineRule="auto"/>
        <w:ind w:left="400" w:hanging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377C1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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допускаемое напряжение в стенке трубы, равное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MRS/C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МПа:</w:t>
      </w:r>
    </w:p>
    <w:p w:rsidR="00377C14" w:rsidRPr="00377C14" w:rsidRDefault="00377C14" w:rsidP="00377C14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MRS -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длительная прочность, МПа,</w:t>
      </w:r>
    </w:p>
    <w:p w:rsidR="00377C14" w:rsidRPr="00377C14" w:rsidRDefault="00377C14" w:rsidP="00377C14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-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запаса прочности, равный 1,25 для воды;</w:t>
      </w:r>
    </w:p>
    <w:p w:rsidR="00377C14" w:rsidRPr="00377C14" w:rsidRDefault="00377C14" w:rsidP="00377C14">
      <w:pPr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 -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рабочее давление, МПа.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3.5 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минимальная длительная прочность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MRS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(МПа): Напряжение, определяющее свойства материала, применяемого для изготовления труб, полученное путем экстраполяции на срок службы 50 лет при температуре 20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C1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испытаний труб на стойкость к внутреннему гидростатическому давлению с нижним доверительным интервалом 97,5 % и округленное до ближайшего нижнего значения ряда R10 по ГОСТ 8032.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3.6 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запаса прочности</w:t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Коэффициент, равный для водопроводных труб 1,25.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3.7 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стандартное размерное отношение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SDR: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номинального наружного диаметра трубы </w:t>
      </w:r>
      <w:proofErr w:type="spellStart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номинальной толщине стенки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е.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между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SDR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по следующей формуле:</w:t>
      </w:r>
    </w:p>
    <w:p w:rsidR="00377C14" w:rsidRPr="00377C14" w:rsidRDefault="00377C14" w:rsidP="00377C1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SDR =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 +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                                                              (3)</w:t>
      </w:r>
    </w:p>
    <w:p w:rsidR="00377C14" w:rsidRPr="00377C14" w:rsidRDefault="00377C14" w:rsidP="0037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 -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серия трубы.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3.8 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коэффициент снижения давления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 Коэффициент снижения максимального рабочего давления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температуры транспортируемой воды, выбираемый в соответствии с приложением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7" w:anchor="i343024" w:tooltip="Приложение А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А</w:t>
        </w:r>
        <w:proofErr w:type="gramEnd"/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3.9 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рабочее давление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(МПа): Максимальное давление воды в трубопроводе, рассчитываемое по формуле:</w:t>
      </w:r>
    </w:p>
    <w:p w:rsidR="00377C14" w:rsidRPr="00377C14" w:rsidRDefault="00377C14" w:rsidP="00377C14">
      <w:pPr>
        <w:spacing w:before="120" w:after="12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vertAlign w:val="subscript"/>
          <w:lang w:eastAsia="ru-RU"/>
        </w:rPr>
        <w:drawing>
          <wp:inline distT="0" distB="0" distL="0" distR="0">
            <wp:extent cx="1504950" cy="419100"/>
            <wp:effectExtent l="0" t="0" r="0" b="0"/>
            <wp:docPr id="3" name="Рисунок 3" descr="http://files.stroyinf.ru/Data1/10/10256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troyinf.ru/Data1/10/10256/x006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                                               (4)</w:t>
      </w:r>
    </w:p>
    <w:p w:rsidR="00377C14" w:rsidRPr="00377C14" w:rsidRDefault="00377C14" w:rsidP="0037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MRS -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минимальная длительная прочность, МПа;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-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запаса прочности;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SDR -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стандартное размерное отношение;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t</w:t>
      </w:r>
      <w:proofErr w:type="spellEnd"/>
      <w:proofErr w:type="gramEnd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снижения давления в зависимости от температуры.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 номинальное давление PN для трубопроводов систем водоснабжения (</w:t>
      </w:r>
      <w:hyperlink r:id="rId59" w:tooltip="Трубы из термопластов для транспортирования жидких и газообразных сред. Номинальные наружные диаметры и номинальные давления. Метрическая сер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ИСО 161-1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- номинальное давление, соответствующее постоянному максимальному рабочему давлению МОР воды при 20 °С, выраженное в 10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 (бар) с учетом коэффициента запаса прочности С.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3" w:name="i43020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4 Основные параметры и размеры</w:t>
      </w:r>
      <w:bookmarkEnd w:id="3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i54383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4.1 </w:t>
      </w:r>
      <w:bookmarkEnd w:id="4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труб в зависимости от марок полиэтилена должны соответствовать 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таблицах </w:t>
      </w:r>
      <w:hyperlink r:id="rId60" w:anchor="i74291" w:tooltip="Таблица 1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-3. При этом допускается изготовлять трубы с предельными отклонениями, указанными в скобках.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i64102"/>
      <w:bookmarkEnd w:id="5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 Трубы изготовляют в прямых отрезках, бухтах и на катушках, а трубы диаметром 180 мм и более - только в прямых отрезках. 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труб в прямых отрезках должна быть от 5 до 24 м кратностью 0,25 м, предельное отклонение длины от номинальной - плюс 1 %. Допускается в партии труб в отрезках наличие труб длиной менее 5 м, но не менее 3 м в количестве до 5 % от общей длины.</w:t>
      </w:r>
      <w:proofErr w:type="gramEnd"/>
    </w:p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1 - Размеры и номинальные давления труб из полиэтилена ПЭ 32</w:t>
      </w:r>
    </w:p>
    <w:p w:rsidR="00377C14" w:rsidRPr="00377C14" w:rsidRDefault="00377C14" w:rsidP="00377C14">
      <w:pPr>
        <w:spacing w:after="12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41"/>
        <w:gridCol w:w="1035"/>
        <w:gridCol w:w="753"/>
        <w:gridCol w:w="847"/>
        <w:gridCol w:w="753"/>
        <w:gridCol w:w="753"/>
        <w:gridCol w:w="753"/>
        <w:gridCol w:w="847"/>
        <w:gridCol w:w="753"/>
        <w:gridCol w:w="847"/>
        <w:gridCol w:w="1129"/>
      </w:tblGrid>
      <w:tr w:rsidR="00377C14" w:rsidRPr="00377C14" w:rsidTr="00377C14">
        <w:trPr>
          <w:tblHeader/>
          <w:jc w:val="center"/>
        </w:trPr>
        <w:tc>
          <w:tcPr>
            <w:tcW w:w="10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74291"/>
            <w:r w:rsidRPr="0037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Средний наружный диаметр</w:t>
            </w:r>
            <w:bookmarkEnd w:id="6"/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Овальность после экструзии, не более</w:t>
            </w:r>
          </w:p>
        </w:tc>
      </w:tr>
      <w:tr w:rsidR="00377C14" w:rsidRPr="00377C14" w:rsidTr="00377C14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Номинальное давление, 10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 (бар)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C14" w:rsidRPr="00377C14" w:rsidTr="00377C14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0,25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C14" w:rsidRPr="00377C14" w:rsidTr="00377C14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C14" w:rsidRPr="00377C14" w:rsidTr="00377C14">
        <w:trPr>
          <w:tblHeader/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2,0*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</w:tr>
      <w:tr w:rsidR="00377C14" w:rsidRPr="00377C14" w:rsidTr="00377C14">
        <w:trPr>
          <w:jc w:val="center"/>
        </w:trPr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377C14" w:rsidRPr="00377C14" w:rsidTr="00377C14">
        <w:trPr>
          <w:jc w:val="center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before="120"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 Трубы относят к соответствующему размерному ряду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(S)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условно, т.к. минимальная толщина стенки труб 2,0 мм установлена, исходя из условий сварки труб.</w:t>
            </w:r>
          </w:p>
        </w:tc>
      </w:tr>
    </w:tbl>
    <w:p w:rsidR="00377C14" w:rsidRPr="00377C14" w:rsidRDefault="00377C14" w:rsidP="00377C14">
      <w:pPr>
        <w:spacing w:before="12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2 - Средний наружный диаметр и овальность труб из полиэтилена ПЭ 63, ПЭ 80, ПЭ 100</w:t>
      </w:r>
    </w:p>
    <w:p w:rsidR="00377C14" w:rsidRPr="00377C14" w:rsidRDefault="00377C14" w:rsidP="00377C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keepNext/>
        <w:spacing w:before="120"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</w:pPr>
      <w:r w:rsidRPr="00377C14">
        <w:rPr>
          <w:rFonts w:ascii="Arial" w:eastAsia="Times New Roman" w:hAnsi="Arial" w:cs="Arial"/>
          <w:b/>
          <w:bCs/>
          <w:color w:val="000000"/>
          <w:sz w:val="11"/>
          <w:szCs w:val="11"/>
          <w:lang w:eastAsia="ru-RU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56"/>
        <w:gridCol w:w="4852"/>
        <w:gridCol w:w="3327"/>
      </w:tblGrid>
      <w:tr w:rsidR="00377C14" w:rsidRPr="00377C14" w:rsidTr="00377C14">
        <w:trPr>
          <w:trHeight w:val="20"/>
          <w:jc w:val="center"/>
        </w:trPr>
        <w:tc>
          <w:tcPr>
            <w:tcW w:w="32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Наружный диаметр</w:t>
            </w:r>
          </w:p>
        </w:tc>
        <w:tc>
          <w:tcPr>
            <w:tcW w:w="1750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Овальность после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экструзии, не более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номинальный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предельное отклонение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 наружного диаметра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+0,4(+0,5)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+0,4(+0,6)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+0,5(+0,7)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+0,6(+0,9)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+0,7(+1,0)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+0,8(+1,2)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+0,9(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1,3)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+1,0(+1,5)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+1,1(+1,7)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+1,2(+1,8)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+1,4(+2,1)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+1,5(+2,3)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+1,7(+2,6)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+1,9(+2,9)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11,1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+2,2(+3,2)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12,5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+2,4(+3,6)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  <w:lang w:eastAsia="ru-RU"/>
              </w:rPr>
              <w:t>14,0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+2,7(+4,1)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15,6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+3,0(+4,5)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17,5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+3,4(+5,0)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8"/>
                <w:sz w:val="20"/>
                <w:szCs w:val="20"/>
                <w:lang w:eastAsia="ru-RU"/>
              </w:rPr>
              <w:t>19,6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+3,8(+5,7)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22,1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+6,4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24,9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+7,2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28,0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  <w:lang w:eastAsia="ru-RU"/>
              </w:rPr>
              <w:t>+8,1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31,5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+9,0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35,0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+10,8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42,0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13"/>
                <w:sz w:val="20"/>
                <w:szCs w:val="20"/>
                <w:lang w:eastAsia="ru-RU"/>
              </w:rPr>
              <w:t>+12,6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49,0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+14,4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56,0</w:t>
            </w:r>
          </w:p>
        </w:tc>
      </w:tr>
    </w:tbl>
    <w:p w:rsidR="00377C14" w:rsidRPr="00377C14" w:rsidRDefault="00377C14" w:rsidP="00377C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3 - Толщина стенок и номинальные давления труб из</w:t>
      </w:r>
      <w:r w:rsidRPr="00377C1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полиэтилена ПЭ 63, ПЭ 80, ПЭ 100</w:t>
      </w:r>
    </w:p>
    <w:p w:rsidR="00377C14" w:rsidRPr="00377C14" w:rsidRDefault="00377C14" w:rsidP="0037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before="120" w:after="12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10"/>
        <w:gridCol w:w="900"/>
        <w:gridCol w:w="900"/>
        <w:gridCol w:w="678"/>
        <w:gridCol w:w="900"/>
        <w:gridCol w:w="678"/>
        <w:gridCol w:w="900"/>
        <w:gridCol w:w="678"/>
        <w:gridCol w:w="1091"/>
      </w:tblGrid>
      <w:tr w:rsidR="00377C14" w:rsidRPr="00377C14" w:rsidTr="00377C14">
        <w:trPr>
          <w:trHeight w:val="20"/>
          <w:jc w:val="center"/>
        </w:trPr>
        <w:tc>
          <w:tcPr>
            <w:tcW w:w="1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полиэтилена</w:t>
            </w:r>
          </w:p>
        </w:tc>
        <w:tc>
          <w:tcPr>
            <w:tcW w:w="10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41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20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13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16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26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12,5</w:t>
            </w:r>
          </w:p>
        </w:tc>
        <w:tc>
          <w:tcPr>
            <w:tcW w:w="8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давление, 10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 (бар)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2,5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3,2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4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3,2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4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6,3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4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5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6,3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наружный диаметр</w:t>
            </w:r>
          </w:p>
        </w:tc>
        <w:tc>
          <w:tcPr>
            <w:tcW w:w="3500" w:type="pct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hyperlink r:id="rId61" w:anchor="i87364" w:tooltip="ссылка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+0,3(0,4)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+0,3(0,4)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+0,3(0,4)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hyperlink r:id="rId62" w:anchor="i87364" w:tooltip="ссылка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+0,3(0,4)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+0,5(0,6)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+0,5(0,6)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+0,6(0,7)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+0,5(0,6)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+0,6(0,7)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+0,7(0,8)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+0,5(0,6)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+0,5(0,6)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+0,6(0,8)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+0,7(0,9)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+0,5(0,6)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+0,6(0,7)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+0,7(0,9)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+0,8(1,1)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+0,5(0,6)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+0,6(0,8)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+0,8(1,0)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+0,9(1,2)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+0,6(0,7)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+0,7(0,9)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+0,8(1,1)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+1,0(1,3)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+0,6(0,8)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+0,8(1,0)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+0,9(1,2)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+1,1(1,5)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+0,7(0,9)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+0,8(1,1)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+1,0(1,3)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+1,2(1,7)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+0.8(1,0)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+0,9(1,2)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+1,1(1,5)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+1,3(1,8)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+0,8(1,1)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+1,0(1,3)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+1,2(1,7)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+1,5(2,1)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+0,9(1,2)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+1,1(1,5)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+1,4(1,9)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+1,6(2,3)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+1,0(1,4)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+1,2(1,7)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+1,5(2,1)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+1,8(2,6)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+1,1(1,5)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+1,4(1,9)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+1,7(2,3)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+2,1(2,9)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+1,2(1,7)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+1,5(2,1)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+1,9(2,6)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+2,3(3,3)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+1,4(1,9)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+1,7(2,3)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+2,1(2,9)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+2,5(3,6)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+1,5(2,1)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+1,9(2,6)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+2,3(3,3)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+2,8(4,1)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+1,7(2.4)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+2,1(2,9)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+2,6(3,7)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+3,1(4,5)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+1,9(2,7)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+2,3(3,3)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+2,9(4,1)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+3,5(5,1)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+2,1(3,0)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+2,6(3,7)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+3,2(4,6)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+4,0(5,8)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+2,3(3,3)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+2,9(4,2)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+3,6(5,2)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+4,4(6,5)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+2,6(3,7)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+3,2(4,6)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+4,0(5,8)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+4,9(7,2)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+3,1(4,5)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+3,8(5,6)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+4,7(6,9)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+5,9(8,6)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+3,6(5,2)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+4,4(6,5)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+5,5(8,1)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+6,8(10,1)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+4,1(5,9)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+5,0(7,4)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+6,3(9,2)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7C14" w:rsidRPr="00377C14" w:rsidRDefault="00377C14" w:rsidP="0037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Продолжение таблицы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92"/>
        <w:gridCol w:w="678"/>
        <w:gridCol w:w="926"/>
        <w:gridCol w:w="388"/>
        <w:gridCol w:w="291"/>
        <w:gridCol w:w="926"/>
        <w:gridCol w:w="678"/>
        <w:gridCol w:w="926"/>
        <w:gridCol w:w="678"/>
        <w:gridCol w:w="1152"/>
      </w:tblGrid>
      <w:tr w:rsidR="00377C14" w:rsidRPr="00377C14" w:rsidTr="00377C14">
        <w:trPr>
          <w:trHeight w:val="20"/>
          <w:jc w:val="center"/>
        </w:trPr>
        <w:tc>
          <w:tcPr>
            <w:tcW w:w="15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полиэтилена</w:t>
            </w:r>
          </w:p>
        </w:tc>
        <w:tc>
          <w:tcPr>
            <w:tcW w:w="100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17,6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8,3</w:t>
            </w:r>
          </w:p>
        </w:tc>
        <w:tc>
          <w:tcPr>
            <w:tcW w:w="6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17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8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13,6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6,3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0" w:type="pct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Номинальное давление, 10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 (бар)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6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6,3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8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10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(PN 7,5)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8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10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12,5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(PN 9,5)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10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12,5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PN 16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Номинальный наружный диаметр</w:t>
            </w:r>
          </w:p>
        </w:tc>
        <w:tc>
          <w:tcPr>
            <w:tcW w:w="3450" w:type="pct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hyperlink r:id="rId63" w:anchor="i87364" w:tooltip="ссылка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+0,3(0,4)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hyperlink r:id="rId64" w:anchor="i87364" w:tooltip="ссылка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+0,3(0,4)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  <w:hyperlink r:id="rId65" w:anchor="i87364" w:tooltip="ссылка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+0,3(0,4)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3,0*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+0,5(0,6)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+0,5(0,6)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+0,6(0,7)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+0.5(0.6)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+0,5(0,6)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+0,6(0,8)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+0,7(0,9)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+0,6(0,7)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+0,6(0,7)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+0,7(0,9)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+0,8(1,1)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+0,7(0,8)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+0,7(0,9)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+0,8(1,1)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+1,0(1,3)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+0,8(1,0)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+0,8(1,0)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+1,0(1,3)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+1,1(1,5)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+0,9(1,1)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+0,9(1,2)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+1,1(1,4)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+1,3(1,8)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+1,0(1,2)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+1,0(1,3)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+1,2(1,6)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+1,4(2,0)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+1,1(1,4)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+1,1(1.5)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+1,3(1,8)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+1,6(2,2)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+1,2(1,6)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+1,2(1,7)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+1,5(2,0)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+1,8(2,5)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+1,3(1,8)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+1,3(1,8)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+1,6(2,3)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+2,0(2,8)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+1,4(2,0)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+1,5(2,1)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+1,8(2,5)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+2,2(3,1)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+1,6(2,2)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+1,6(2,3)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+2,0(2,8)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+2,4(3,5)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+1,7(2,4)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+1,8(2,5)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+2,2(3,1)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+2,7(3,9)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+1,9(2,7)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+2,0(2,9)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+2,5(3,5)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+3,0(4,3)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+2,2(3,1)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+2,3(3,2)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+2,8(4,0)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+3,4(4,9)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+2,4(3,5)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+2,5(3,6)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+3,1(4,5)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+3,8(5,5)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+2,7(3,9)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+2,8(4,1)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+3,5(5,0)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+4,2(6,2)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+3,0(4,3)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+3,1(4,5)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+3,8(5,6)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+4,7(6,9)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+3,3(4,8)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+3,5(5,0</w:t>
            </w:r>
            <w:proofErr w:type="gramEnd"/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+4,3(6,2)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+5,2(7,7)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+3,7(5,4)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+3,9(5,7)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+4,8(7,0)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+5,9(8,6)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+4,2(6,1)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+4,4(6,4)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+5,4(7,9)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+6,6(9,7)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+4,7(6,8)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+4,9(7,2)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+6,0(8,9)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+7,4(10,9)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+5,2(7,7)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+5,5(8,0)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+6,8(10,0)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+5,8(8,5)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+6,1(8,9)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+7,5(11,1)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+6,9(10,2)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+7,3(10,7)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jc w:val="center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77C14" w:rsidRPr="00377C14" w:rsidRDefault="00377C14" w:rsidP="0037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таблицы 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849"/>
        <w:gridCol w:w="1227"/>
        <w:gridCol w:w="755"/>
        <w:gridCol w:w="1132"/>
        <w:gridCol w:w="472"/>
        <w:gridCol w:w="283"/>
        <w:gridCol w:w="1604"/>
      </w:tblGrid>
      <w:tr w:rsidR="00377C14" w:rsidRPr="00377C14" w:rsidTr="00377C14">
        <w:trPr>
          <w:trHeight w:val="20"/>
          <w:jc w:val="center"/>
        </w:trPr>
        <w:tc>
          <w:tcPr>
            <w:tcW w:w="16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Наименование</w:t>
            </w:r>
            <w:r w:rsidRPr="00377C14">
              <w:rPr>
                <w:rFonts w:ascii="Times New Roman" w:eastAsia="Times New Roman" w:hAnsi="Times New Roman" w:cs="Times New Roman"/>
                <w:spacing w:val="-7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полиэтилена</w:t>
            </w:r>
          </w:p>
        </w:tc>
        <w:tc>
          <w:tcPr>
            <w:tcW w:w="110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9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pacing w:val="2"/>
                <w:sz w:val="20"/>
                <w:szCs w:val="20"/>
                <w:lang w:eastAsia="ru-RU"/>
              </w:rPr>
              <w:t>S 4</w:t>
            </w:r>
          </w:p>
        </w:tc>
        <w:tc>
          <w:tcPr>
            <w:tcW w:w="125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pacing w:val="-8"/>
                <w:sz w:val="20"/>
                <w:szCs w:val="20"/>
                <w:lang w:eastAsia="ru-RU"/>
              </w:rPr>
              <w:t>SDR 7,4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S 3,2</w:t>
            </w:r>
          </w:p>
        </w:tc>
        <w:tc>
          <w:tcPr>
            <w:tcW w:w="950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pacing w:val="7"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pacing w:val="7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pacing w:val="7"/>
                <w:sz w:val="20"/>
                <w:szCs w:val="20"/>
                <w:lang w:eastAsia="ru-RU"/>
              </w:rPr>
              <w:t>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pacing w:val="-3"/>
                <w:sz w:val="20"/>
                <w:szCs w:val="20"/>
                <w:lang w:eastAsia="ru-RU"/>
              </w:rPr>
              <w:t>2,5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pct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Номинальное давление, 10</w:t>
            </w: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  <w:lang w:eastAsia="ru-RU"/>
              </w:rPr>
              <w:t>5</w:t>
            </w: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Па (бар)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ПЭ63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PN 12,5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(PN 15)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PN 20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ПЭ80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PN 16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PN 20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PN 25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ПЭ</w:t>
            </w:r>
            <w:r w:rsidRPr="00377C14">
              <w:rPr>
                <w:rFonts w:ascii="Times New Roman" w:eastAsia="Times New Roman" w:hAnsi="Times New Roman" w:cs="Times New Roman"/>
                <w:spacing w:val="-11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PN</w:t>
            </w:r>
            <w:r w:rsidRPr="00377C14">
              <w:rPr>
                <w:rFonts w:ascii="Times New Roman" w:eastAsia="Times New Roman" w:hAnsi="Times New Roman" w:cs="Times New Roman"/>
                <w:spacing w:val="-6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PN</w:t>
            </w:r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Номинальный</w:t>
            </w: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наружный диаметр</w:t>
            </w:r>
          </w:p>
        </w:tc>
        <w:tc>
          <w:tcPr>
            <w:tcW w:w="3300" w:type="pct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Толщина стенки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но</w:t>
            </w:r>
            <w:r w:rsidRPr="00377C1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pacing w:val="-14"/>
                <w:sz w:val="20"/>
                <w:lang w:eastAsia="ru-RU"/>
              </w:rPr>
              <w:t> 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но</w:t>
            </w:r>
            <w:r w:rsidRPr="00377C1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pacing w:val="-14"/>
                <w:sz w:val="20"/>
                <w:lang w:eastAsia="ru-RU"/>
              </w:rPr>
              <w:t> 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.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2,0</w:t>
            </w:r>
            <w:hyperlink r:id="rId66" w:anchor="i87364" w:tooltip="ссылка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+0,3(0,4)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+0,3(0,4)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2,0</w:t>
            </w:r>
            <w:hyperlink r:id="rId67" w:anchor="i87364" w:tooltip="ссылка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+0,3(0,4)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2,3</w:t>
            </w:r>
            <w:hyperlink r:id="rId68" w:anchor="i87364" w:tooltip="ссылка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+0,4(0,5)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3,0</w:t>
            </w:r>
            <w:hyperlink r:id="rId69" w:anchor="i87364" w:tooltip="ссылка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+0,5(0,6)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+0,4(0,5)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+0,5(0,6)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+0,6(0,7)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+0,5(0,6)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+0,6(0,7)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+0,7(0,9)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+0,6(0,7)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+0,7(0,9)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0,8(1,1)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+0,7(0,9)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+0,8(1,1)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1,0(1,3)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eastAsia="ru-RU"/>
              </w:rPr>
              <w:t>+0,9(1,1)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1,0(1,3)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1,2(1,6)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1,0(1,3)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1,2(1,6)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+1,4(1,9)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1,2(1,6)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1,4(1,9)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+1,7(2,3)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1,4(1,9)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1,7(2,3)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+2,0(2,8)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-9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1,5(2,1)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+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1,9(2,6)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+2,2(3,2)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+1,7(2,4)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+2,1(2,9)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+2,5(3,6)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+1,9(2,7)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+2,3(3,3)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+2,8(4,0)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+2,2(3,1)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+2,6(3,7)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+3,1(4,5)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+2,4(3,4)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+2,9(4,2)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+3,5(5,0)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+2,7(3,8)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+3,2(4,7)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+3,9(5,7)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+2,9(4,2)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+3,6(5,2)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41,5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+4,3(6,3)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+3,3(4,7)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+4,0(5,8)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+4,8(7,0)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+3,7(5,3)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+4,5(6,5)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eastAsia="ru-RU"/>
              </w:rPr>
              <w:t>+5,4(7,9)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39,7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+4,1(6,0)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+5,0(7,3)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+6,0(8,9)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+4,6(6,8)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+5,6(8,3)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+6,8(10,0)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+5,2(7,6)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+6,3(9,3)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+5,7(8,4)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+7,0(10,3)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+6,4(9,4)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+7,2(10,6)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6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i87364"/>
            <w:r w:rsidRPr="00377C1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11"/>
                <w:szCs w:val="11"/>
                <w:lang w:eastAsia="ru-RU"/>
              </w:rPr>
              <w:t>*</w:t>
            </w:r>
            <w:bookmarkEnd w:id="7"/>
            <w:r w:rsidRPr="00377C14">
              <w:rPr>
                <w:rFonts w:ascii="Times New Roman" w:eastAsia="Times New Roman" w:hAnsi="Times New Roman" w:cs="Times New Roman"/>
                <w:spacing w:val="7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eastAsia="ru-RU"/>
              </w:rPr>
              <w:t>Минимальная толщина стенки труб округлена до ближайшего</w:t>
            </w:r>
            <w:r w:rsidRPr="00377C14">
              <w:rPr>
                <w:rFonts w:ascii="Times New Roman" w:eastAsia="Times New Roman" w:hAnsi="Times New Roman" w:cs="Times New Roman"/>
                <w:spacing w:val="7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значения 2,0; 2,3 и 3,0 мм.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 Номинальные давления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PN, указанные в скобках, выбраны из ряда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R40 по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8032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</w:t>
            </w:r>
          </w:p>
        </w:tc>
      </w:tr>
      <w:tr w:rsidR="00377C14" w:rsidRPr="00377C14" w:rsidTr="00377C14">
        <w:trPr>
          <w:jc w:val="center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377C14" w:rsidRPr="00377C14" w:rsidRDefault="00377C14" w:rsidP="00377C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4 - Размеры и максимальные рабочие давления труб из полиэтилена ПЭ 100</w:t>
      </w:r>
    </w:p>
    <w:p w:rsidR="00377C14" w:rsidRPr="00377C14" w:rsidRDefault="00377C14" w:rsidP="00377C14">
      <w:pPr>
        <w:spacing w:before="120" w:after="120" w:line="240" w:lineRule="auto"/>
        <w:ind w:firstLine="28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миллиметрах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45"/>
        <w:gridCol w:w="1045"/>
        <w:gridCol w:w="949"/>
        <w:gridCol w:w="1139"/>
        <w:gridCol w:w="1045"/>
        <w:gridCol w:w="1046"/>
        <w:gridCol w:w="1046"/>
        <w:gridCol w:w="1046"/>
        <w:gridCol w:w="1050"/>
      </w:tblGrid>
      <w:tr w:rsidR="00377C14" w:rsidRPr="00377C14" w:rsidTr="00377C14">
        <w:trPr>
          <w:tblHeader/>
          <w:jc w:val="center"/>
        </w:trPr>
        <w:tc>
          <w:tcPr>
            <w:tcW w:w="11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i97493"/>
            <w:r w:rsidRPr="0037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Средний наружный диаметр</w:t>
            </w:r>
            <w:bookmarkEnd w:id="8"/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Овальность после экструзии, не более</w:t>
            </w:r>
          </w:p>
        </w:tc>
      </w:tr>
      <w:tr w:rsidR="00377C14" w:rsidRPr="00377C14" w:rsidTr="00377C14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рабочее давление воды при 20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МПа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C14" w:rsidRPr="00377C14" w:rsidTr="00377C14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C14" w:rsidRPr="00377C14" w:rsidTr="00377C14">
        <w:trPr>
          <w:tblHeader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стенки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C14" w:rsidRPr="00377C14" w:rsidTr="00377C14">
        <w:trPr>
          <w:tblHeader/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номин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ткл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+1,8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+2,9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+3,6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+4,5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+5,7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+5,7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+8,6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+6,4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24,9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+7,2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+7,2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+8,9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+8,1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+8,0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377C14" w:rsidRPr="00377C14" w:rsidTr="00377C14">
        <w:trPr>
          <w:jc w:val="center"/>
        </w:trPr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+8,9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</w:tr>
    </w:tbl>
    <w:p w:rsidR="00377C14" w:rsidRPr="00377C14" w:rsidRDefault="00377C14" w:rsidP="00377C14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Предельное отклонение длины труб, изготовляемых в бухтах и на катушках, - плюс 3 % для труб длиной менее 500 м и плюс 1,5 % для труб длиной 500 м и более.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по согласованию с потребителем изготовление труб другой длины и других предельных отклонений.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Расчетная масса 1 м труб приведена в приложении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0" w:anchor="i381007" w:tooltip="Приложение Б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Б</w:t>
        </w:r>
        <w:proofErr w:type="gramEnd"/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 Условное обозначение труб состоит из слова «труба», сокращенного наименования материала (ПЭ 32, ПЭ 63, ПЭ 80, ПЭ 100), стандартного размерного отношения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(SDR),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тире, номинального наружного диаметра, номинальной толщины стенки трубы, назначения трубы: хозяйственно-питьевого назначения обозначают словом «питьевая», в остальных случаях - «техническая» и обозначения настоящего стандарта.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Примеры условных обозначений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из полиэтилена ПЭ 32,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SDR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21, номинальным наружным диаметром 32 мм и номинальной толщиной стенки 2,0 мм, для систем хозяйственно-питьевого назначения:</w:t>
      </w:r>
    </w:p>
    <w:p w:rsidR="00377C14" w:rsidRPr="00377C14" w:rsidRDefault="00377C14" w:rsidP="00377C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ПЭ 32 SDR 21-32</w:t>
      </w:r>
      <w:r w:rsidRPr="00377C1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питьевая ГОСТ 18599-2001</w:t>
      </w:r>
    </w:p>
    <w:p w:rsidR="00377C14" w:rsidRPr="00377C14" w:rsidRDefault="00377C14" w:rsidP="00377C14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из полиэтилена ПЭ 80,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SDR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17,6, номинальным наружным диаметром 160 мм и номинальной толщиной стенки 9,1 мм, не используемая для хозяйственно-питьевого назначения:</w:t>
      </w:r>
    </w:p>
    <w:p w:rsidR="00377C14" w:rsidRPr="00377C14" w:rsidRDefault="00377C14" w:rsidP="00377C1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Труба ПЭ 80 SDR 17,6-160</w:t>
      </w:r>
      <w:r w:rsidRPr="00377C1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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9,1 техническая ГОСТ 18599-2001</w:t>
      </w:r>
    </w:p>
    <w:p w:rsidR="00377C14" w:rsidRPr="00377C14" w:rsidRDefault="00377C14" w:rsidP="0037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4.4 </w:t>
      </w:r>
      <w:hyperlink r:id="rId71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Коды ОКП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Общероссийскому классификатору промышленной и сельскохозяйственной продукции соответствуют указанным в приложении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2" w:anchor="i424739" w:tooltip="Приложение В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В</w:t>
        </w:r>
        <w:proofErr w:type="gramEnd"/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9" w:name="i102314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5 Технические требования</w:t>
      </w:r>
      <w:bookmarkEnd w:id="9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" w:name="i117344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 Трубы изготовляют из полиэтилена минимальной длительной прочностью </w:t>
      </w:r>
      <w:bookmarkEnd w:id="10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MRS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3,2; 6,3; 8,0; 10,0 МПа (ПЭ 32, ПЭ 63, ПЭ 80, ПЭ 100) (приложения </w:t>
      </w:r>
      <w:hyperlink r:id="rId73" w:anchor="i454961" w:tooltip="Приложение Г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4" w:anchor="i498909" w:tooltip="Приложение Д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Д</w:t>
        </w:r>
        <w:proofErr w:type="gramEnd"/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технологической документации, утвержденной в установленном порядке.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для хозяйственно-питьевого водоснабжения изготовляют из полиэтилена марок, разрешенных органами здравоохранения.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согласованию с потребителем допускается изготовлять трубы технического назначения с использованием вторичного сырья той же марки, образующегося при собственном производстве труб по настоящему стандарту.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1" w:name="i127265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5.2 Трубы должны соответствовать характеристикам, указанным в таблице </w:t>
      </w:r>
      <w:bookmarkEnd w:id="11"/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"http://files.stroyinf.ru/Data1/10/10256/" \o "Таблица 5" </w:instrTex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5</w: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Таблица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/>
      </w:tblPr>
      <w:tblGrid>
        <w:gridCol w:w="1455"/>
        <w:gridCol w:w="1456"/>
        <w:gridCol w:w="1456"/>
        <w:gridCol w:w="1456"/>
        <w:gridCol w:w="1648"/>
        <w:gridCol w:w="1940"/>
      </w:tblGrid>
      <w:tr w:rsidR="00377C14" w:rsidRPr="00377C14" w:rsidTr="00377C1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3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для труб из полиэтилена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испытания</w:t>
            </w:r>
          </w:p>
        </w:tc>
      </w:tr>
      <w:tr w:rsidR="00377C14" w:rsidRPr="00377C14" w:rsidTr="00377C1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63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C14" w:rsidRPr="00377C14" w:rsidTr="00377C14"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Внешний вид поверхности</w:t>
            </w:r>
          </w:p>
        </w:tc>
        <w:tc>
          <w:tcPr>
            <w:tcW w:w="33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Трубы должны иметь гладкие наружную и внутреннюю поверхности. Допускаются незначительные продольные полосы и волнистость, не выводящие толщину стенки трубы за пределы допускаемых отклонений. На наружной, внутренней и торцевой 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поверхностях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 не допускаются пузыри, трещины, раковины, посторонние включения, видимые без увеличительных приборов. Цвет труб - черный, черный с синими продольными полосами в количестве не менее четырех равномерно расположенных по окружности трубы или синий, оттенки которого не регламентируются. Внешний вид поверхности труб и торцов должен соответствовать контрольному образцу по приложению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5" w:anchor="i525315" w:tooltip="Приложение Е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Е</w:t>
              </w:r>
              <w:proofErr w:type="gramEnd"/>
            </w:hyperlink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6" w:anchor="i248295" w:tooltip="Пункт 8.2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8.2</w:t>
              </w:r>
            </w:hyperlink>
          </w:p>
        </w:tc>
      </w:tr>
      <w:tr w:rsidR="00377C14" w:rsidRPr="00377C14" w:rsidTr="00377C14"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Относительное удлинение при разрыве, %,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7" w:tooltip="Пластмассы. Метод испытания на растяжение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11262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8" w:anchor="i273183" w:tooltip="Пункт 8.4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8.4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стандарта</w:t>
            </w:r>
          </w:p>
        </w:tc>
      </w:tr>
      <w:tr w:rsidR="00377C14" w:rsidRPr="00377C14" w:rsidTr="00377C14"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Изменение длины труб после прогрева, %, не более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27078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79" w:anchor="i291810" w:tooltip="Пункт 8.5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8.5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стандарта</w:t>
            </w:r>
          </w:p>
        </w:tc>
      </w:tr>
      <w:tr w:rsidR="00377C14" w:rsidRPr="00377C14" w:rsidTr="00377C14"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Стойкость при постоянном внутреннем давлении при 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ч, не менее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начальном напряжении в стенке трубы 6,5 МПа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начальном напряжении в стенке трубы 8,0 МПа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начальном напряжении в стенке трубы 9,0 МПа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начальном напряжении в стенке трубы 12,4 МПа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24157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0" w:anchor="i301585" w:tooltip="Пункт 8.6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8.6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стандарта</w:t>
            </w:r>
          </w:p>
        </w:tc>
      </w:tr>
      <w:tr w:rsidR="00377C14" w:rsidRPr="00377C14" w:rsidTr="00377C14"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Стойкость при постоянном внутреннем давлении при 80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хрупком разрушении для ПЭ 63, ПЭ 80, ПЭ 100, ч, не менее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начальном напряжении в стенке трубы 2,0 МПа 165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начальном напряжении в стенке трубы 3,5 МПа 165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начальном напряжении в стенке трубы 4,5 МПа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начальном напряжении в стенке трубы 5,4 МПа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24157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1" w:anchor="i301585" w:tooltip="Пункт 8.6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8.6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стандарта</w:t>
            </w:r>
          </w:p>
        </w:tc>
      </w:tr>
      <w:tr w:rsidR="00377C14" w:rsidRPr="00377C14" w:rsidTr="00377C14"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Стойкость при постоянном внутреннем давлении при 80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ч, не менее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начальном напряжении в стенке трубы 1,5 МПа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начальном напряжении в стенке трубы 3,2 МПа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начальном напряжении в стенке трубы 4,0 МПа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начальном напряжении в стенке трубы 5,0 МПа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24157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82" w:anchor="i301585" w:tooltip="Пункт 8.6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8.6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настоящего стандарта</w:t>
            </w:r>
          </w:p>
        </w:tc>
      </w:tr>
    </w:tbl>
    <w:p w:rsidR="00377C14" w:rsidRPr="00377C14" w:rsidRDefault="00377C14" w:rsidP="00377C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2" w:name="i137585"/>
      <w:bookmarkEnd w:id="12"/>
      <w:r w:rsidRPr="00377C14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Таблица 5а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Испытания на стойкость при постоянном внутреннем давлении (80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°С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- 165 ч) в случае пластического разрушения до истечения 165 ч</w:t>
      </w:r>
    </w:p>
    <w:p w:rsidR="00377C14" w:rsidRPr="00377C14" w:rsidRDefault="00377C14" w:rsidP="00377C1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5а 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(Введена дополнительно.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05"/>
        <w:gridCol w:w="3146"/>
        <w:gridCol w:w="4384"/>
      </w:tblGrid>
      <w:tr w:rsidR="00377C14" w:rsidRPr="00377C14" w:rsidTr="00377C14">
        <w:trPr>
          <w:trHeight w:val="20"/>
          <w:jc w:val="center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ru-RU"/>
              </w:rPr>
              <w:t>Наименование полиэтилена</w:t>
            </w:r>
          </w:p>
        </w:tc>
        <w:tc>
          <w:tcPr>
            <w:tcW w:w="1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Начальное напряжение в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  <w:lang w:eastAsia="ru-RU"/>
              </w:rPr>
              <w:t>стенке трубы, МПа</w:t>
            </w:r>
          </w:p>
        </w:tc>
        <w:tc>
          <w:tcPr>
            <w:tcW w:w="2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Стойкость при постоянном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внутреннем давлении,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lang w:eastAsia="ru-RU"/>
              </w:rPr>
              <w:t> 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ч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lang w:eastAsia="ru-RU"/>
              </w:rPr>
              <w:t>, не менее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  <w:lang w:eastAsia="ru-RU"/>
              </w:rPr>
              <w:t>ПЭ 63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538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1000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14"/>
                <w:sz w:val="20"/>
                <w:szCs w:val="20"/>
                <w:lang w:eastAsia="ru-RU"/>
              </w:rPr>
              <w:t>ПЭ 80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1000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0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ПЭ 100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2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629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pacing w:val="-17"/>
                <w:sz w:val="20"/>
                <w:szCs w:val="20"/>
                <w:lang w:eastAsia="ru-RU"/>
              </w:rPr>
              <w:t>1000</w:t>
            </w:r>
          </w:p>
        </w:tc>
      </w:tr>
    </w:tbl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1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r w:rsidRPr="00377C14"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  <w:t>5.3 Маркировка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5.3.1 Маркировку наносят на поверхность трубы методом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термотиснения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методом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термотиснения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окрашиванием наносимого тиснения, методом цветной печати или другим способом, не ухудшающим качество трубы, с интервалом не более 1 м. Маркировка должна включать последовательно: наименование предприятия-изготовителя и/или товарный знак, условное обозначение трубы без слова «труба», месяц и год изготовления. В маркировку допускается включать другую информацию, например, номер партии.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по согласованию с потребителем трубы диаметром 10, 12 и 16 мм не маркировать.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тиснения - не более 0,3 мм для труб номинальной толщиной стенки до 6,8 мм и не более 0,7 мм для труб номинальной толщиной более 6,8 мм.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 Пакеты, бухты, катушки снабжают ярлыком с нанесением транспортной маркировки по </w:t>
      </w:r>
      <w:hyperlink r:id="rId83" w:tooltip="Маркировка грузов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14192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указанием юридического адреса и страны изготовителя.</w:t>
      </w:r>
    </w:p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1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bookmarkStart w:id="13" w:name="i166389"/>
      <w:r w:rsidRPr="00377C14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lastRenderedPageBreak/>
        <w:t>5.4 Упаковка</w:t>
      </w:r>
      <w:bookmarkEnd w:id="13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 Трубы диаметром 225 мм и менее, выпускаемые в отрезках, связывают в пакеты массой до 1 т, скрепляя их не менее чем в двух местах таким образом, чтобы расстояние между местами скрепления было от 2 до 2,5 м, а для пакетов труб, предназначенных для районов Крайнего Севера и труднодоступных районов, - от 1 до 1,5 м.</w:t>
      </w:r>
      <w:proofErr w:type="gramEnd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по согласованию с потребителем трубы в отрезках не упаковывать. Трубы диаметром более 225 мм в пакеты не связывают.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упаковке труб в бухты и на катушки концы труб должны быть жестко закреплены. Внутренний диаметр бухты должен быть не менее 20 наружных диаметров трубы.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Бухты скрепляют не менее чем в четырех местах, а для районов Крайнего Севера и труднодоступных районов - не менее чем в шести местах.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упаковке труб используют любые средства по </w:t>
      </w:r>
      <w:hyperlink r:id="rId84" w:tooltip="Средства скрепления тарно-штучных грузов в транспортных пакетах. Общие требован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21650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другие по качеству не ниже указанных.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85" w:tooltip="Поправка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Поправка.</w:t>
        </w:r>
      </w:hyperlink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ИУС 12-2002.</w:t>
      </w:r>
    </w:p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14" w:name="i175462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6 Требования безопасности</w:t>
      </w:r>
      <w:bookmarkEnd w:id="14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Трубы из полиэтилена относят к 4-му классу опасности по </w:t>
      </w:r>
      <w:hyperlink r:id="rId86" w:tooltip="ССБТ. Общие санитарно-гигиенические требования к воздуху рабочей зоны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12.1.005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Трубы относят к группе «горючие» по </w:t>
      </w:r>
      <w:hyperlink r:id="rId87" w:tooltip="ССБТ. Пожаровзрывоопасность веществ и материалов. Номенклатура показателей и методы их определен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12.1.044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Температура воспламенения материала труб - не ниже 300 </w:t>
      </w:r>
      <w:r w:rsidRPr="00377C1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пожаротушения: распыленная вода со смачивателем, огнетушащие составы (средства), двуокись углерода, пена, огнетушащий порошок ПФ, песок, кошма.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Тушить пожар необходимо в противогазах марки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ГОСТ 12.4.121.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i185011"/>
      <w:bookmarkEnd w:id="15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хранения и эксплуатации трубы из полиэтилена не выделяют в окружающую среду токсичных веществ и не оказывают при непосредственном контакте вредного действия на организм человека, работа с ними не требует применения специальных средств индивидуальной защиты.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Безопасность технологического процесса при производстве труб должна соответствовать ГОСТ 12.3.030. Предельно допустимые концентрации основных продуктов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термоокислительной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деструкции в воздухе рабочей зоны производственных помещений и класс опасности по </w:t>
      </w:r>
      <w:hyperlink r:id="rId88" w:tooltip="ССБТ. Общие санитарно-гигиенические требования к воздуху рабочей зоны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12.1.005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приведены в таблице </w:t>
      </w:r>
      <w:hyperlink r:id="rId89" w:anchor="i196605" w:tooltip="Таблица 6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6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745"/>
        <w:gridCol w:w="2208"/>
        <w:gridCol w:w="960"/>
        <w:gridCol w:w="2498"/>
      </w:tblGrid>
      <w:tr w:rsidR="00377C14" w:rsidRPr="00377C14" w:rsidTr="00377C14">
        <w:trPr>
          <w:tblHeader/>
          <w:jc w:val="center"/>
        </w:trPr>
        <w:tc>
          <w:tcPr>
            <w:tcW w:w="1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" w:name="i196605"/>
            <w:r w:rsidRPr="0037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Наименование продукта</w:t>
            </w:r>
            <w:bookmarkEnd w:id="16"/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 допустимая концентрация, мг/м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Действие на организм</w:t>
            </w:r>
          </w:p>
        </w:tc>
      </w:tr>
      <w:tr w:rsidR="00377C14" w:rsidRPr="00377C14" w:rsidTr="00377C14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Формальдегид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Выраженное раздражающее, сенсибилизирующее</w:t>
            </w:r>
          </w:p>
        </w:tc>
      </w:tr>
      <w:tr w:rsidR="00377C14" w:rsidRPr="00377C14" w:rsidTr="00377C14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Ацетальдегид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токсическое</w:t>
            </w:r>
          </w:p>
        </w:tc>
      </w:tr>
      <w:tr w:rsidR="00377C14" w:rsidRPr="00377C14" w:rsidTr="00377C14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Углерода оксид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377C14" w:rsidRPr="00377C14" w:rsidTr="00377C14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Органические кислоты (в пересчете на уксусную кислоту)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377C14" w:rsidRPr="00377C14" w:rsidTr="00377C14">
        <w:trPr>
          <w:jc w:val="center"/>
        </w:trPr>
        <w:tc>
          <w:tcPr>
            <w:tcW w:w="1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полиэтилена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</w:tbl>
    <w:p w:rsidR="00377C14" w:rsidRPr="00377C14" w:rsidRDefault="00377C14" w:rsidP="00377C14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целью предотвращения загрязнения атмосферы в процессе производства труб необходимо выполнять требования </w:t>
      </w:r>
      <w:hyperlink r:id="rId90" w:tooltip="Охрана природы. Атмосфера. Правила установления допустимых выбросов вредных веществ промышленными предприятиями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17.2.3.02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 стойки к деструкции в атмосферных условиях при соблюдении условий эксплуатации и хранения. Образующиеся при производстве труб твердые технологические отходы не токсичны, обезвреживания не требуют, подлежат переработке. Отходы, не подлежащие переработке, уничтожают в соответствии с санитарными правилами, предусматривающими порядок накопления, транспортирования, обезвреживания и захоронения промышленных отходов.</w:t>
      </w:r>
    </w:p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17" w:name="i203710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7 Правила приемки</w:t>
      </w:r>
      <w:bookmarkEnd w:id="17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 Трубы принимают партиями. Партией считают количество труб одного номинального наружного диаметра и номинальной толщины стенки, изготовленных в 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установленный период времени из сырья одной марки и сопровождаемых одним документом о качестве, содержащим: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и/или товарный знак предприятия-изготовителя;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местонахождение (юридический адрес) предприятия-изготовителя;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номер партии и дату изготовления;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трубы;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 партии в метрах;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марку сырья;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испытаний или подтверждение о соответствии качества труб требованиям настоящего стандарта;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и сроки хранения у изготовителя.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партии должен быть не более: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20000 м - для труб диаметром 32 мм и менее;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10000 м - для труб диаметром от 40 до 90 мм;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 м - для труб диаметром от 110 до 160 мм;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2500 м - для труб диаметром от 180 до 225 мм;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1500 м - для труб диаметром 250 мм и более.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i211714"/>
      <w:bookmarkStart w:id="19" w:name="i224643"/>
      <w:bookmarkEnd w:id="18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</w:t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End w:id="19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определения соответствия качества труб показателям, указанным в таблице 7, проводят приемосдаточные и периодические испытания.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труб диаметром 10 и 12 мм показатель «относительное удлинение при разрыве» не определяют.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проб от партии проводят методом случайной выборки. Допускается у изготовителя формировать объем выборки равномерно в течение всего процесса производства. Для определения овальности после экструзии пробы отбирают у изготовителя на выходе с технологической линии, перед намоткой труб в бухты, катушки.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испытаний труб (кроме приемосдаточных) выбирают по одному типовому представителю из каждой группы труб по номинальному наружному диаметру: группа 1 - 63 мм и менее, группа 2 - от 75 до 225 мм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группа 3 - от 250 до 630 мм в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группа 4-710 мм и более. Результаты испытаний распространяются на всю группу диаметров с любым стандартным размерным отношением SDR.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hyperlink r:id="rId91" w:tooltip="Поправка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Поправка.</w:t>
        </w:r>
      </w:hyperlink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ИУС 12-2002.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</w:p>
    <w:p w:rsidR="00377C14" w:rsidRPr="00377C14" w:rsidRDefault="00377C14" w:rsidP="0037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303"/>
        <w:gridCol w:w="4151"/>
        <w:gridCol w:w="1981"/>
      </w:tblGrid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Наименование</w:t>
            </w: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22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Частота контроля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eastAsia="ru-RU"/>
              </w:rPr>
              <w:t>Объем</w:t>
            </w:r>
            <w:r w:rsidRPr="00377C14">
              <w:rPr>
                <w:rFonts w:ascii="Times New Roman" w:eastAsia="Times New Roman" w:hAnsi="Times New Roman" w:cs="Times New Roman"/>
                <w:spacing w:val="-15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выборки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1 Внешний вид повер</w:t>
            </w:r>
            <w:r w:rsidRPr="00377C1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хности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 каждой партии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 проб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Размеры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 каждой партии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5 проб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t>3 Относительное уд</w:t>
            </w: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линение при разрыве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 каждой партии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 проб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eastAsia="ru-RU"/>
              </w:rPr>
              <w:t>4 Изменение длины</w:t>
            </w:r>
            <w:r w:rsidRPr="00377C14">
              <w:rPr>
                <w:rFonts w:ascii="Times New Roman" w:eastAsia="Times New Roman" w:hAnsi="Times New Roman" w:cs="Times New Roman"/>
                <w:spacing w:val="12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труб после прогрева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 раз в 6 мес. на одном диаметре от каждой группы, при</w:t>
            </w: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этом каждый диаметр контро</w:t>
            </w:r>
            <w:r w:rsidRPr="00377C1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лируют не реже 1 раза в 2 года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3 пробы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5 Стойкость при по</w:t>
            </w:r>
            <w:r w:rsidRPr="00377C1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>стоянном внутреннем</w:t>
            </w:r>
            <w:r w:rsidRPr="00377C14">
              <w:rPr>
                <w:rFonts w:ascii="Times New Roman" w:eastAsia="Times New Roman" w:hAnsi="Times New Roman" w:cs="Times New Roman"/>
                <w:spacing w:val="9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давлении (20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- 100 ч)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1 раз в 3 мес. на одном диаметре от каждой группы, при</w:t>
            </w: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этом каждый диаметр контролируют не реже 1 раза в 2 года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 пробы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6 Стойкость при по</w:t>
            </w:r>
            <w:r w:rsidRPr="00377C1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>стоянном внутреннем</w:t>
            </w:r>
            <w:r w:rsidRPr="00377C14">
              <w:rPr>
                <w:rFonts w:ascii="Times New Roman" w:eastAsia="Times New Roman" w:hAnsi="Times New Roman" w:cs="Times New Roman"/>
                <w:spacing w:val="9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давлении (80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- 165 ч)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1 раз в 3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 на одном диаметре от каждой группы, при</w:t>
            </w: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этом каждый диаметр контро</w:t>
            </w:r>
            <w:r w:rsidRPr="00377C1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лируют не реже 1 раза в 2 года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 пробы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7 Стойкость при по</w:t>
            </w:r>
            <w:r w:rsidRPr="00377C1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t xml:space="preserve">стоянном </w:t>
            </w:r>
            <w:r w:rsidRPr="00377C14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eastAsia="ru-RU"/>
              </w:rPr>
              <w:lastRenderedPageBreak/>
              <w:t>внутреннем</w:t>
            </w:r>
            <w:r w:rsidRPr="00377C14">
              <w:rPr>
                <w:rFonts w:ascii="Times New Roman" w:eastAsia="Times New Roman" w:hAnsi="Times New Roman" w:cs="Times New Roman"/>
                <w:spacing w:val="9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давлении (80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 xml:space="preserve"> - 1000 ч)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1 раз в 12 </w:t>
            </w:r>
            <w:proofErr w:type="spellStart"/>
            <w:proofErr w:type="gramStart"/>
            <w:r w:rsidRPr="00377C1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  <w:r w:rsidRPr="00377C1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на одном диа</w:t>
            </w: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метре от каждой </w:t>
            </w: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lastRenderedPageBreak/>
              <w:t>группы, при</w:t>
            </w:r>
            <w:r w:rsidRPr="00377C14">
              <w:rPr>
                <w:rFonts w:ascii="Times New Roman" w:eastAsia="Times New Roman" w:hAnsi="Times New Roman" w:cs="Times New Roman"/>
                <w:spacing w:val="3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этом каждый диаметр контро</w:t>
            </w:r>
            <w:r w:rsidRPr="00377C1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лируют не реже 1 раза в 3 года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lastRenderedPageBreak/>
              <w:t>1 проба*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5000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eastAsia="ru-RU"/>
              </w:rPr>
              <w:lastRenderedPageBreak/>
              <w:t>* В случае разногласий по показателю 7 от партии</w:t>
            </w:r>
            <w:r w:rsidRPr="00377C14">
              <w:rPr>
                <w:rFonts w:ascii="Times New Roman" w:eastAsia="Times New Roman" w:hAnsi="Times New Roman" w:cs="Times New Roman"/>
                <w:spacing w:val="6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отбирают две</w:t>
            </w: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пробы.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</w:t>
            </w:r>
            <w:r w:rsidRPr="00377C14">
              <w:rPr>
                <w:rFonts w:ascii="Times New Roman" w:eastAsia="Times New Roman" w:hAnsi="Times New Roman" w:cs="Times New Roman"/>
                <w:spacing w:val="45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eastAsia="ru-RU"/>
              </w:rPr>
              <w:t>-</w:t>
            </w:r>
            <w:r w:rsidRPr="00377C14">
              <w:rPr>
                <w:rFonts w:ascii="Times New Roman" w:eastAsia="Times New Roman" w:hAnsi="Times New Roman" w:cs="Times New Roman"/>
                <w:spacing w:val="45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Испытания по показателям 4 -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7 проводят на</w:t>
            </w:r>
            <w:r w:rsidRPr="00377C14">
              <w:rPr>
                <w:rFonts w:ascii="Times New Roman" w:eastAsia="Times New Roman" w:hAnsi="Times New Roman" w:cs="Times New Roman"/>
                <w:spacing w:val="1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каждой марке сырья.</w:t>
            </w:r>
          </w:p>
        </w:tc>
      </w:tr>
    </w:tbl>
    <w:p w:rsidR="00377C14" w:rsidRPr="00377C14" w:rsidRDefault="00377C14" w:rsidP="00377C14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получении неудовлетворительных результатов приемосдаточных испытаний хотя бы по одному показателю по нему проводят повторные испытания на удвоенной выборке. При получении неудовлетворительных результатов повторных приемосдаточных испытании партию труб бракуют.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получении неудовлетворительных результатов периодических испытаний хотя бы по одному показателю по нему проводят повторные испытания на удвоенной выборке. При получении неудовлетворительных результатов повторных периодических испытаний их переводят в категорию приемосдаточных испытаний до получения положительных результатов по данному показателю.</w:t>
      </w:r>
    </w:p>
    <w:p w:rsidR="00377C14" w:rsidRPr="00377C14" w:rsidRDefault="00377C14" w:rsidP="00377C1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по показателю «стойкость при постоянном внутреннем давлении (80 °С - 165 ч)» для полиэтилена ПЭ 63, ПЭ 80, ПЭ 100 в случае пластического разрушения до истечения 165 ч испытания проводят, выбирая любое более низкое начальное напряжение в стенке трубы в соответствии с таблицей </w:t>
      </w:r>
      <w:hyperlink r:id="rId92" w:anchor="i137585" w:tooltip="Испытания на стойкость при постоянном внутреннем давлении (80 °С - 165 ч) в случае пластического разрушения до истечения 165 ч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5а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получении неудовлетворительного результата при выбранном напряжении испытание проводят вновь, выбирая другое более низкое начальное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напряжение до получения удовлетворительного результата. В случае несоответствия труб минимальному начальному напряжению в стенке трубы партию труб бракуют. За удовлетворительный результат испытания принимают соответствие труб любому начальному напряжению в стенке трубы по таблице </w:t>
      </w:r>
      <w:hyperlink r:id="rId93" w:anchor="i137585" w:tooltip="Испытания на стойкость при постоянном внутреннем давлении (80 °С - 165 ч) в случае пластического разрушения до истечения 165 ч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5а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хрупкого разрушения по любому из требований таблицы </w:t>
      </w:r>
      <w:hyperlink r:id="rId94" w:anchor="i137585" w:tooltip="Испытания на стойкость при постоянном внутреннем давлении (80 °С - 165 ч) в случае пластического разрушения до истечения 165 ч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5а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испытание считают неудовлетворительным, а партию труб бракуют.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20" w:name="i232748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8 Методы испытаний</w:t>
      </w:r>
      <w:bookmarkEnd w:id="20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каждой пробы, отобранной по </w:t>
      </w:r>
      <w:hyperlink r:id="rId95" w:anchor="i224643" w:tooltip="Пункт 7.2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7.2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изготовляют образцы для проведения испытаний в виде отрезков труб, лопаток, полос.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Испытания проводят не ранее чем через 15 ч после изготовления труб, включая время кондиционирования.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1" w:name="i248295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8.2 Внешний вид поверхности трубы определяют визуально без применения увеличительных приборов сравнением с контрольным образцом, утвержденным в соответствии с приложением</w:t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bookmarkEnd w:id="21"/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"http://files.stroyinf.ru/Data1/10/10256/" \l "i525315" \o "Приложение Е" </w:instrTex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Е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1"/>
        <w:rPr>
          <w:rFonts w:ascii="Arial" w:eastAsia="Times New Roman" w:hAnsi="Arial" w:cs="Arial"/>
          <w:b/>
          <w:bCs/>
          <w:color w:val="000000"/>
          <w:sz w:val="14"/>
          <w:szCs w:val="14"/>
          <w:lang w:eastAsia="ru-RU"/>
        </w:rPr>
      </w:pPr>
      <w:bookmarkStart w:id="22" w:name="i267966"/>
      <w:r w:rsidRPr="00377C14">
        <w:rPr>
          <w:rFonts w:ascii="Times New Roman" w:eastAsia="Times New Roman" w:hAnsi="Times New Roman" w:cs="Times New Roman"/>
          <w:b/>
          <w:bCs/>
          <w:color w:val="000000"/>
          <w:sz w:val="11"/>
          <w:szCs w:val="11"/>
          <w:lang w:eastAsia="ru-RU"/>
        </w:rPr>
        <w:t>8.3 Определение размеров</w:t>
      </w:r>
      <w:bookmarkEnd w:id="22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8.3.1 Применяемый измерительный инструмент: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микрометр типов МТ и МК по </w:t>
      </w:r>
      <w:hyperlink r:id="rId96" w:tooltip="Микрометры. Технические услов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6507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штангенциркуль по </w:t>
      </w:r>
      <w:hyperlink r:id="rId97" w:tooltip="Штангенциркули. Технические услов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166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 </w:t>
      </w:r>
      <w:hyperlink r:id="rId98" w:tooltip="Толщиномеры и стенкомеры индикаторные с ценой деления 0,01 и 0,1 мм. Технические услов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11358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рулетка по </w:t>
      </w:r>
      <w:hyperlink r:id="rId99" w:tooltip="Рулетки измерительные металлические. Технические услов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7502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средства измерений, по метрологическим характеристикам не ниже принятых средств измерений.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8.3.2 Размеры труб определяют при температуре (23 ± 5) </w:t>
      </w:r>
      <w:r w:rsidRPr="00377C1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пробе, отобранной по </w:t>
      </w:r>
      <w:hyperlink r:id="rId100" w:anchor="i224643" w:tooltip="Пункт 7.2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7.2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испытанием пробы выдерживают при указанной температуре не менее 2 ч.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8.3.3 Определение среднего наружного диаметра </w:t>
      </w:r>
      <w:proofErr w:type="spellStart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</w:t>
      </w:r>
      <w:proofErr w:type="spellEnd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 по ГОСТ 29325 на расстоянии не менее 100 мм от торцов.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определять средний наружный диаметр как 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среднеарифметическое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четырех равномерно распределенных измерений диаметра. Измерения проводят штангенциркулем или микрометром типа МК.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Полученные значения среднего наружного диаметра трубы должны соответствовать 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таблицах </w:t>
      </w:r>
      <w:hyperlink r:id="rId101" w:anchor="i74291" w:tooltip="Таблица 1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1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102" w:anchor="i97493" w:tooltip="Таблица 4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4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8.3.4 Толщину стенки труб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определяют по ГОСТ 29325: номинальной толщиной до 25 мм включительно - микрометром типа МТ или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стенкомером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более 25 мм - микрометром типа МК, с обоих торцов каждой пробы не менее чем в шести точках, равномерно расположенных по периметру образца на расстоянии не менее 10 мм от торца.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минимальное и максимальное значения толщины стенки должны быть в пределах указанных в таблицах </w:t>
      </w:r>
      <w:hyperlink r:id="rId103" w:anchor="i74291" w:tooltip="Таблица 1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1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104" w:anchor="i97493" w:tooltip="Таблица 4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4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8.3.5 Овальность трубы после экструзии определяют как разность между максимальным и минимальным наружными диаметрами, определяемыми по ГОСТ 29325 в одном сечении пробы штангенциркулем или микрометром типа МК.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8.3.6 Длину труб в отрезках измеряют рулеткой.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Длину труб в бухтах и катушках определяют делением значения массы бухты, взвешенной с погрешностью не более 0,5 %, на значение расчетной массы 1 м трубы (приложение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5" w:anchor="i381007" w:tooltip="Приложение Б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Б</w:t>
        </w:r>
        <w:proofErr w:type="gramEnd"/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или по показаниям счетчика метража.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i273183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8.4 </w:t>
      </w:r>
      <w:bookmarkEnd w:id="23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Относительное удлинение при разрыве определяют по </w:t>
      </w:r>
      <w:hyperlink r:id="rId106" w:tooltip="Пластмассы. Метод испытания на растяжение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ГОСТ 11262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образцах-лопатках, при этом толщина образца должна быть равна толщине стенки трубы, а за результат испытания принимают минимальное значение из пяти определений, округленное до двух значащих цифр. Из проб, отобранных по </w:t>
      </w:r>
      <w:hyperlink r:id="rId107" w:anchor="i224643" w:tooltip="Пункт 7.2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7.2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изготовляют пять образцов-лопаток, причем из каждой пробы изготовляют один образец.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образца-лопатки, метод изготовления образцов и скорость испытания выбирают в соответствии с таблицей </w:t>
      </w:r>
      <w:hyperlink r:id="rId108" w:anchor="i283081" w:tooltip="Таблица 8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8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lang w:eastAsia="ru-RU"/>
        </w:rPr>
        <w:t>Таблица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377C14" w:rsidRPr="00377C14" w:rsidRDefault="00377C14" w:rsidP="00377C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17"/>
        <w:gridCol w:w="1920"/>
        <w:gridCol w:w="3650"/>
        <w:gridCol w:w="1824"/>
      </w:tblGrid>
      <w:tr w:rsidR="00377C14" w:rsidRPr="00377C14" w:rsidTr="00377C14">
        <w:trPr>
          <w:tblHeader/>
          <w:jc w:val="center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i283081"/>
            <w:r w:rsidRPr="0037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Номинальная толщина стенки трубы</w:t>
            </w:r>
            <w:r w:rsidRPr="0037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1"/>
                <w:szCs w:val="11"/>
                <w:lang w:eastAsia="ru-RU"/>
              </w:rPr>
              <w:t>е</w:t>
            </w:r>
            <w:r w:rsidRPr="0037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,</w:t>
            </w:r>
            <w:r w:rsidRPr="00377C1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1"/>
                <w:lang w:eastAsia="ru-RU"/>
              </w:rPr>
              <w:t> 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мм</w:t>
            </w:r>
            <w:bookmarkEnd w:id="24"/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образца-лопатки 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09" w:tooltip="Пластмассы. Метод испытания на растяжение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11262</w:t>
              </w:r>
            </w:hyperlink>
          </w:p>
        </w:tc>
        <w:tc>
          <w:tcPr>
            <w:tcW w:w="1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изготовления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Скорость испытания, 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/мин</w:t>
            </w:r>
          </w:p>
        </w:tc>
      </w:tr>
      <w:tr w:rsidR="00377C14" w:rsidRPr="00377C14" w:rsidTr="00377C1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штампом-просечкой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 механическая обработка 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26277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77C14" w:rsidRPr="00377C14" w:rsidTr="00377C1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&lt;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Вырубка штампом-просечкой или механическая обработка 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26277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77C14" w:rsidRPr="00377C14" w:rsidTr="00377C1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&gt;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Механическая обработка 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26277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</w:tbl>
    <w:p w:rsidR="00377C14" w:rsidRPr="00377C14" w:rsidRDefault="00377C14" w:rsidP="00377C14">
      <w:pPr>
        <w:spacing w:before="120"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изготовлении ось образца-лопатки должна быть параллельна оси трубы. Толщина образца-лопатки должна быть равна толщине стенки трубы.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испытанием образцы-лопатки кондиционируют по ГОСТ 12423 при температуре (23 ± 2) °С не менее 2 ч.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расчете относительного удлинения при разрыве по изменению расстояния между зажимами эквивалентную длину </w:t>
      </w:r>
      <w:proofErr w:type="spellStart"/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экв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для образца типа 1 принимают 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равной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 мм, для образца типа 2 - 60 мм.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результат испытания принимают минимальное значение относительного удлинения при разрыве, вычисленное до второй значащей цифры.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5" w:name="i291810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8.5 Определение изменения длины трубы после прогрева проводят по </w:t>
      </w:r>
      <w:bookmarkEnd w:id="25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27078 при температуре (100 </w:t>
      </w:r>
      <w:r w:rsidRPr="00377C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± 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377C1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полиэтилена ПЭ 32, при температуре (110 ± 2) </w:t>
      </w:r>
      <w:r w:rsidRPr="00377C1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для полиэтилена ПЭ 63, ПЭ 80 и ПЭ 100.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" w:name="i301585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8.6 Определение стойкости при постоянном внутреннем давлении проводят по </w:t>
      </w:r>
      <w:bookmarkEnd w:id="26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24157 на трех пробах, отобранных по </w:t>
      </w:r>
      <w:hyperlink r:id="rId110" w:anchor="i224643" w:tooltip="Пункт 7.2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7.2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 каждой пробы изготовляют по одному образцу. Для вычисления испытательного давления средний наружный диаметр и минимальную толщину стенки образцов определяют в соответствии с </w:t>
      </w:r>
      <w:hyperlink r:id="rId111" w:anchor="i267966" w:tooltip="Пункт 8.3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8.3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Расчет испытательного давления проводят с точностью 0,01 МПа.</w:t>
      </w:r>
    </w:p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27" w:name="i316162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9 Транспортирование и хранение</w:t>
      </w:r>
      <w:bookmarkEnd w:id="27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 Трубы транспортируют любым видом транспорта в соответствии с нормативно-правовыми актами и правилами перевозки грузов, действующими на соответствующем виде транспорта, </w:t>
      </w:r>
      <w:hyperlink r:id="rId112" w:tooltip="Подготовка генеральных грузов к транспортированию. Общие требования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26653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 </w:t>
      </w:r>
      <w:hyperlink r:id="rId113" w:tooltip="Вагоны грузовые магистральных железных дорог колеи 1520 мм. Общие требования по обеспечению сохранности при производстве погрузочно-разгрузочных и маневровых работ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22235 -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железнодорожном транспорте. При 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транспортировании труб в крытых вагонах масса пакета, бухты, катушки должна быть не более 1,25 т, длина труб - не более 5,5 м.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транспортирования труб водным транспортом рекомендуется применять несущие средства пакетирования.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транспортировании и хранении трубы следует укладывать на ровную поверхность транспортных средств, без острых выступов и неровностей во избежание повреждения труб.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Трубы, упакованные по </w:t>
      </w:r>
      <w:hyperlink r:id="rId114" w:anchor="i166389" w:tooltip="Пункт 5.4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5.4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транспортируют в районы Крайнего Севера и труднодоступные районы.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 Трубы хранят по </w:t>
      </w:r>
      <w:hyperlink r:id="rId115" w:tooltip="Машины, приборы и другие технические изделия. Исполнения для различных климатических районов. Категории, условия эксплуатации, хранения, транспортировки в части воздействия климатических факторов внешней среды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ГОСТ 15150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раздел 10, в условиях 5 (ОЖ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Допускается хранение труб в условиях 8 (ОЖ3) сроком не более 12 </w:t>
      </w:r>
      <w:proofErr w:type="spellStart"/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</w:t>
      </w:r>
      <w:proofErr w:type="spellEnd"/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включая срок хранения у изготовителя.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штабеля при хранении труб свыше 2 мес. не должна превышать 2 м. При хранении до 2 мес. высота штабеля должна быть не более 3 м.</w:t>
      </w:r>
    </w:p>
    <w:p w:rsidR="00377C14" w:rsidRPr="00377C14" w:rsidRDefault="00377C14" w:rsidP="00377C14">
      <w:pPr>
        <w:keepNext/>
        <w:spacing w:before="120" w:after="120" w:line="240" w:lineRule="auto"/>
        <w:ind w:firstLine="30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28" w:name="i321660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10 Гарантии изготовителя</w:t>
      </w:r>
      <w:bookmarkEnd w:id="28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 Изготовитель гарантирует соответствие труб требованиям настоящего стандарта при соблюдении условий транспортирования и хранения.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 Гарантийный срок хранения - два года со дня изготовления.</w:t>
      </w:r>
    </w:p>
    <w:p w:rsidR="00377C14" w:rsidRPr="00377C14" w:rsidRDefault="00377C14" w:rsidP="00377C14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29" w:name="i334044"/>
      <w:bookmarkStart w:id="30" w:name="i343024"/>
      <w:bookmarkEnd w:id="29"/>
      <w:r w:rsidRPr="00377C14">
        <w:rPr>
          <w:rFonts w:ascii="Times New Roman" w:eastAsia="Times New Roman" w:hAnsi="Times New Roman" w:cs="Times New Roman"/>
          <w:color w:val="000000"/>
          <w:kern w:val="36"/>
          <w:sz w:val="11"/>
          <w:szCs w:val="11"/>
          <w:lang w:eastAsia="ru-RU"/>
        </w:rPr>
        <w:t>ПРИЛОЖЕНИЕ А</w:t>
      </w:r>
      <w:bookmarkEnd w:id="30"/>
    </w:p>
    <w:p w:rsidR="00377C14" w:rsidRPr="00377C14" w:rsidRDefault="00377C14" w:rsidP="0037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377C14" w:rsidRPr="00377C14" w:rsidRDefault="00377C14" w:rsidP="00377C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31" w:name="i352209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Рекомендации по выбору труб для транспортирования различных сред</w:t>
      </w:r>
      <w:bookmarkEnd w:id="31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А.1 Выбор и расчет максимального рабочего давления труб для транспортирования различных жидких и газообразных сред, кроме воды, к которым полиэтилен химически стоек, проводят на основе нормативных документов на монтаж и эксплуатацию соответствующих трубопроводов.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А.2 Коэффициент снижения максимального рабочего давления при 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температуре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транспортируемой по трубопроводу воды до 40 </w:t>
      </w:r>
      <w:r w:rsidRPr="00377C14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 срок службы 50 лет приведен в таблице </w:t>
      </w:r>
      <w:hyperlink r:id="rId116" w:anchor="i366058" w:tooltip="Таблица А.1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А.1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2281"/>
        <w:gridCol w:w="2281"/>
        <w:gridCol w:w="2471"/>
      </w:tblGrid>
      <w:tr w:rsidR="00377C14" w:rsidRPr="00377C14" w:rsidTr="00377C14">
        <w:trPr>
          <w:tblHeader/>
          <w:jc w:val="center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i366058"/>
            <w:r w:rsidRPr="0037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Рабочая температура воды</w:t>
            </w:r>
            <w:r w:rsidRPr="0037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lang w:eastAsia="ru-RU"/>
              </w:rPr>
              <w:t> </w:t>
            </w:r>
            <w:bookmarkEnd w:id="32"/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раб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.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37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снижения давления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bscript"/>
                <w:lang w:eastAsia="ru-RU"/>
              </w:rPr>
              <w:t>t</w:t>
            </w:r>
            <w:proofErr w:type="spellEnd"/>
            <w:proofErr w:type="gramEnd"/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труб из</w:t>
            </w:r>
          </w:p>
        </w:tc>
      </w:tr>
      <w:tr w:rsidR="00377C14" w:rsidRPr="00377C14" w:rsidTr="00377C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32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80, ПЭ 100</w:t>
            </w:r>
          </w:p>
        </w:tc>
      </w:tr>
      <w:tr w:rsidR="00377C14" w:rsidRPr="00377C14" w:rsidTr="00377C14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20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377C14" w:rsidRPr="00377C14" w:rsidTr="00377C14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</w:t>
            </w:r>
          </w:p>
        </w:tc>
      </w:tr>
      <w:tr w:rsidR="00377C14" w:rsidRPr="00377C14" w:rsidTr="00377C14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26-30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0,87</w:t>
            </w:r>
          </w:p>
        </w:tc>
      </w:tr>
      <w:tr w:rsidR="00377C14" w:rsidRPr="00377C14" w:rsidTr="00377C14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31-35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</w:t>
            </w:r>
          </w:p>
        </w:tc>
      </w:tr>
      <w:tr w:rsidR="00377C14" w:rsidRPr="00377C14" w:rsidTr="00377C14">
        <w:trPr>
          <w:jc w:val="center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36-40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0,74</w:t>
            </w:r>
          </w:p>
        </w:tc>
      </w:tr>
    </w:tbl>
    <w:p w:rsidR="00377C14" w:rsidRPr="00377C14" w:rsidRDefault="00377C14" w:rsidP="00377C14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33" w:name="i374493"/>
      <w:bookmarkStart w:id="34" w:name="i381007"/>
      <w:bookmarkEnd w:id="33"/>
      <w:r w:rsidRPr="00377C14">
        <w:rPr>
          <w:rFonts w:ascii="Times New Roman" w:eastAsia="Times New Roman" w:hAnsi="Times New Roman" w:cs="Times New Roman"/>
          <w:color w:val="000000"/>
          <w:kern w:val="36"/>
          <w:sz w:val="11"/>
          <w:szCs w:val="11"/>
          <w:lang w:eastAsia="ru-RU"/>
        </w:rPr>
        <w:t>ПРИЛОЖЕНИЕ Б</w:t>
      </w:r>
      <w:bookmarkEnd w:id="34"/>
    </w:p>
    <w:p w:rsidR="00377C14" w:rsidRPr="00377C14" w:rsidRDefault="00377C14" w:rsidP="0037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377C14" w:rsidRPr="00377C14" w:rsidRDefault="00377C14" w:rsidP="0037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35" w:name="i394650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Расчетная масса 1 м труб</w:t>
      </w:r>
      <w:bookmarkEnd w:id="35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Б.1 Расчетная масса 1 м труб из полиэтилена приведена в таблицах Б.1 и </w:t>
      </w:r>
      <w:hyperlink r:id="rId117" w:anchor="i401516" w:tooltip="Расчетная масса 1 м труб из полиэтилена ПЭ 63, ПЭ 80, ПЭ 100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Б.2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Б.1 - Расчетная масса 1 м труб из полиэтилена ПЭ 32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335"/>
        <w:gridCol w:w="1524"/>
        <w:gridCol w:w="1621"/>
        <w:gridCol w:w="1525"/>
        <w:gridCol w:w="1430"/>
      </w:tblGrid>
      <w:tr w:rsidR="00377C14" w:rsidRPr="00377C14" w:rsidTr="00377C14">
        <w:trPr>
          <w:trHeight w:val="20"/>
          <w:jc w:val="center"/>
        </w:trPr>
        <w:tc>
          <w:tcPr>
            <w:tcW w:w="1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Номинальный наружный диаметр, 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32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before="120" w:after="12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масса 1 м труб, кг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21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13,6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6,3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9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0,459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0,358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0,798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0,582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0,885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0,831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1,78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5,34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2,89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4,29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7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3,77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36" w:name="i401516"/>
      <w:r w:rsidRPr="00377C14">
        <w:rPr>
          <w:rFonts w:ascii="Times New Roman" w:eastAsia="Times New Roman" w:hAnsi="Times New Roman" w:cs="Times New Roman"/>
          <w:spacing w:val="50"/>
          <w:sz w:val="11"/>
          <w:szCs w:val="11"/>
          <w:lang w:eastAsia="ru-RU"/>
        </w:rPr>
        <w:t>Таблица Б.2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11"/>
          <w:lang w:eastAsia="ru-RU"/>
        </w:rPr>
        <w:t> </w:t>
      </w:r>
      <w:bookmarkEnd w:id="36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Расчетная масса 1 м труб из полиэтилена ПЭ 63, ПЭ 80, ПЭ 100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62"/>
        <w:gridCol w:w="567"/>
        <w:gridCol w:w="567"/>
        <w:gridCol w:w="567"/>
        <w:gridCol w:w="567"/>
        <w:gridCol w:w="663"/>
        <w:gridCol w:w="567"/>
        <w:gridCol w:w="663"/>
        <w:gridCol w:w="567"/>
        <w:gridCol w:w="530"/>
        <w:gridCol w:w="567"/>
        <w:gridCol w:w="948"/>
      </w:tblGrid>
      <w:tr w:rsidR="00377C14" w:rsidRPr="00377C14" w:rsidTr="00377C14">
        <w:trPr>
          <w:trHeight w:val="20"/>
          <w:jc w:val="center"/>
        </w:trPr>
        <w:tc>
          <w:tcPr>
            <w:tcW w:w="1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Номинальный наружный диаметр, 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3550" w:type="pct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масса 1 м труб, кг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41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33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26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12,5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21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10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17,6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17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13,6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9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7,4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0,064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0,169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0,277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0,193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0,449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6,77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8,49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7,97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33,9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1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40"/>
          <w:sz w:val="20"/>
          <w:szCs w:val="20"/>
          <w:lang w:eastAsia="ru-RU"/>
        </w:rPr>
        <w:t>Примечание</w:t>
      </w:r>
      <w:r w:rsidRPr="00377C14">
        <w:rPr>
          <w:rFonts w:ascii="Times New Roman" w:eastAsia="Times New Roman" w:hAnsi="Times New Roman" w:cs="Times New Roman"/>
          <w:color w:val="000000"/>
          <w:spacing w:val="40"/>
          <w:sz w:val="20"/>
          <w:lang w:eastAsia="ru-RU"/>
        </w:rPr>
        <w:t> </w: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Масса 1 м труб рассчитана при средней плотности полиэтилена 950 кг/м3 с учетом половины основных допусков на толщину стенки и средний наружный диаметр. При изготовлении труб из полиэтилена плотностью ρ, отличающейся от 950 кг/м</w: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данные таблицы умножают на коэффициент</w:t>
      </w:r>
      <w:r w:rsidRPr="00377C14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K=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ρ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/950.</w:t>
      </w:r>
    </w:p>
    <w:p w:rsidR="00377C14" w:rsidRPr="00377C14" w:rsidRDefault="00377C14" w:rsidP="00377C14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37" w:name="i412145"/>
      <w:bookmarkStart w:id="38" w:name="i424739"/>
      <w:bookmarkEnd w:id="37"/>
      <w:r w:rsidRPr="00377C14">
        <w:rPr>
          <w:rFonts w:ascii="Times New Roman" w:eastAsia="Times New Roman" w:hAnsi="Times New Roman" w:cs="Times New Roman"/>
          <w:color w:val="000000"/>
          <w:kern w:val="36"/>
          <w:sz w:val="11"/>
          <w:szCs w:val="11"/>
          <w:lang w:eastAsia="ru-RU"/>
        </w:rPr>
        <w:t xml:space="preserve">ПРИЛОЖЕНИЕ 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kern w:val="36"/>
          <w:sz w:val="11"/>
          <w:szCs w:val="11"/>
          <w:lang w:eastAsia="ru-RU"/>
        </w:rPr>
        <w:t>В</w:t>
      </w:r>
      <w:bookmarkEnd w:id="38"/>
      <w:proofErr w:type="gramEnd"/>
    </w:p>
    <w:p w:rsidR="00377C14" w:rsidRPr="00377C14" w:rsidRDefault="00377C14" w:rsidP="0037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377C14" w:rsidRPr="00377C14" w:rsidRDefault="00377C14" w:rsidP="00377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39" w:name="i435144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Коды ОКП</w:t>
      </w:r>
      <w:bookmarkEnd w:id="39"/>
    </w:p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900"/>
        <w:gridCol w:w="1806"/>
        <w:gridCol w:w="1807"/>
        <w:gridCol w:w="1901"/>
        <w:gridCol w:w="1997"/>
      </w:tblGrid>
      <w:tr w:rsidR="00377C14" w:rsidRPr="00377C14" w:rsidTr="00377C14">
        <w:trPr>
          <w:tblHeader/>
          <w:jc w:val="center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Номинальный наружный диаметр, 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395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ОКП для труб из ПЭ 32</w:t>
            </w:r>
          </w:p>
        </w:tc>
      </w:tr>
      <w:tr w:rsidR="00377C14" w:rsidRPr="00377C14" w:rsidTr="00377C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22 4811 1601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22 4811 1602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22 4811 1503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22 4811 1603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22 4811 1504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22 4811 1604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22 4811 1405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22 4811 1505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22 4811 1605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22 4811 1206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22 4811 1406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22 4811 1506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22 4811 1606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22 4811 1207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22 4811 1407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22 4811 1507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22 4811 1607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22 4811 1208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22 4811 1408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22 4811 1508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22 4811 1608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22 4811 1209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22 4811 1409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22 4811 1509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22 4811 1609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22 4811 1210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22 4811 1410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22 4811 1510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22 4811 1610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22 4811 1211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22 4811 1411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22 4811 1511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22 4811 1611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22 4811 1212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22 4811 1412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22 4811 1512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22 4811 1612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22 4811 1213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22 4811 1413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22 4811 1513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22 4811 1613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22 4811 1214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22 4811 1414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jc w:val="center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22 4811 1215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22 4811 1415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12"/>
          <w:szCs w:val="12"/>
          <w:lang w:eastAsia="ru-RU"/>
        </w:rPr>
        <w:br w:type="page"/>
      </w: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lastRenderedPageBreak/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72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1013"/>
      </w:tblGrid>
      <w:tr w:rsidR="00377C14" w:rsidRPr="00377C14" w:rsidTr="00377C14">
        <w:trPr>
          <w:trHeight w:val="20"/>
          <w:jc w:val="center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Номинальный наружный диаметр, 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4550" w:type="pct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 ОКП для труб из полиэтилена ПЭ 63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41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33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26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12,5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SDR21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17,6</w:t>
            </w:r>
          </w:p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8,3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17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13,6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6,3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11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9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7,4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3,2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2,5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22 4811 0351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22 4811 0352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22 4811 0353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22 4811 0354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22 4811 0355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22 4811 0356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22 4811 0357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22 4811 0358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22 4811 0359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22 4811 0360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22 4811 0361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22 4811 0362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22 4811 0363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22 4811 0364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22 4811 0365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22 4811 0366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22 4811 0367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22 4811 0368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22 4811 0369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22 4811 0370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22 4811 0371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22 4811 0372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22 4811 0373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22 4811 1680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22 4811 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0131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22 4811 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22 4811 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22 4811 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22 4811 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0331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22 4811 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22 4811 0332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22 4811 1582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22 4811 1483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22 4811 0134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22 4811 1284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22 4811 0234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 В.3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172"/>
        <w:gridCol w:w="680"/>
        <w:gridCol w:w="680"/>
        <w:gridCol w:w="680"/>
        <w:gridCol w:w="680"/>
        <w:gridCol w:w="680"/>
        <w:gridCol w:w="680"/>
        <w:gridCol w:w="680"/>
        <w:gridCol w:w="845"/>
        <w:gridCol w:w="845"/>
        <w:gridCol w:w="845"/>
        <w:gridCol w:w="968"/>
      </w:tblGrid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Номинальный наружный диаметр, 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4550" w:type="pct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ОКП для труб из полиэтилена ПЭ 80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41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20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33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16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26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12,5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21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10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17,6</w:t>
            </w:r>
          </w:p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8,3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17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8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13,6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6,3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11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5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9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S4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7,4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3,2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SDR 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S 2,5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22 4811 1051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22 4811 1052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22 4811 1103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22 4811 1053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22 4811 1054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22 4811 1055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22 4811 1056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22 4811 1057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22 4811 1058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22 4811 1059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22 4811 1060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22 4811 1062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22 4811 1063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22 4811 1064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22 4811 1065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22 4811 1066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22 4811 1067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22 4811 1068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22 4811 1069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22 4811 1070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22 4811 1071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</w:t>
            </w:r>
            <w:r w:rsidRPr="00377C14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22 4811 1072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22 4811 1073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22 4811 1127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22 4811 1028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22 4811 0830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22 4811 0732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22 4811 0633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22 4811 0484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22 4811 0534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 В.4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94"/>
        <w:gridCol w:w="680"/>
        <w:gridCol w:w="542"/>
        <w:gridCol w:w="880"/>
        <w:gridCol w:w="611"/>
        <w:gridCol w:w="880"/>
        <w:gridCol w:w="611"/>
        <w:gridCol w:w="880"/>
        <w:gridCol w:w="612"/>
        <w:gridCol w:w="880"/>
        <w:gridCol w:w="1565"/>
      </w:tblGrid>
      <w:tr w:rsidR="00377C14" w:rsidRPr="00377C14" w:rsidTr="00377C14">
        <w:trPr>
          <w:trHeight w:val="20"/>
          <w:jc w:val="center"/>
        </w:trPr>
        <w:tc>
          <w:tcPr>
            <w:tcW w:w="4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Номинальный наружный диаметр, 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4500" w:type="pct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ОКП для труб из полиэтилена ПЭ 100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41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33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26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12,5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21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17,6</w:t>
            </w:r>
          </w:p>
          <w:p w:rsidR="00377C14" w:rsidRPr="00377C14" w:rsidRDefault="00377C14" w:rsidP="00377C1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8,3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17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13,6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6,3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11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9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 7,4</w:t>
            </w:r>
          </w:p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 3,2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22 4811 3851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22 4811 3852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22 4811 3753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22 4811 3853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22 4811 3754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22 4811 3854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22 4811 3605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22 4811 3855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22 4811 3606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22 48113756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22 4811 3856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22 4811 3607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22 48113757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22 4811 3857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22 4811 3608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22 4811 3758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22 4811 3858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22 4811 3759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22 4811 3859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22 4811 3860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22 4811 3611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22 4811 3861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22 48113662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22 4811 3862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22 4811 3863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22 4811 3614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22 4811 3864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22 48113765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22 4811 3865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22 48113516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22 4811 3766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22 4811 3866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22 48113517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22 4811 3767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22 4811 3867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22 4811 3618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22 4811 3768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22 4811 3868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22 48113769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22 4811 3869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22 48113770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22 4811 3870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22 4811 3871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22 4811 3772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22 4811 3872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224811 0673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22 4811 3773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22 4811 3873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22 4811 3624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22 4811 3774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22 4811 3874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22 4811 3875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22 4811 3776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22 48113527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22 4811 3777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22 48113478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22 4811 3678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22 4811 3628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22 4811 3529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22 4811 3681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22 4811 3682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22 4811 3432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22 4811 3583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C14" w:rsidRPr="00377C14" w:rsidTr="00377C14">
        <w:trPr>
          <w:trHeight w:val="20"/>
          <w:jc w:val="center"/>
        </w:trPr>
        <w:tc>
          <w:tcPr>
            <w:tcW w:w="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22 4811 0684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22 4811 1184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22 4811 3484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77C14" w:rsidRPr="00377C14" w:rsidRDefault="00377C14" w:rsidP="00377C14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2"/>
          <w:szCs w:val="12"/>
          <w:lang w:eastAsia="ru-RU"/>
        </w:rPr>
        <w:br w:type="page"/>
      </w:r>
      <w:bookmarkStart w:id="40" w:name="i444274"/>
      <w:bookmarkStart w:id="41" w:name="i454961"/>
      <w:bookmarkEnd w:id="40"/>
      <w:r w:rsidRPr="00377C14">
        <w:rPr>
          <w:rFonts w:ascii="Times New Roman" w:eastAsia="Times New Roman" w:hAnsi="Times New Roman" w:cs="Times New Roman"/>
          <w:color w:val="000000"/>
          <w:kern w:val="36"/>
          <w:sz w:val="11"/>
          <w:szCs w:val="11"/>
          <w:lang w:eastAsia="ru-RU"/>
        </w:rPr>
        <w:lastRenderedPageBreak/>
        <w:t>ПРИЛОЖЕНИЕ Г</w:t>
      </w:r>
      <w:bookmarkEnd w:id="41"/>
    </w:p>
    <w:p w:rsidR="00377C14" w:rsidRPr="00377C14" w:rsidRDefault="00377C14" w:rsidP="0037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377C14" w:rsidRPr="00377C14" w:rsidRDefault="00377C14" w:rsidP="00377C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42" w:name="i462186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Свойства материала труб и полос</w:t>
      </w:r>
      <w:bookmarkEnd w:id="42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Г.1 Трубы и полосы изготовляют из композиций полиэтилена с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</w:t>
      </w: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светостабилизаторами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другими технологическими добавками, предназначенными для производства водопроводных труб.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Г.2 Материал для труб и полос должен отвечать требованиям, приведенным в таблице </w:t>
      </w:r>
      <w:hyperlink r:id="rId118" w:anchor="i476212" w:tooltip="Таблица Г.1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Г.1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34"/>
        <w:gridCol w:w="1128"/>
        <w:gridCol w:w="93"/>
        <w:gridCol w:w="940"/>
        <w:gridCol w:w="93"/>
        <w:gridCol w:w="1035"/>
        <w:gridCol w:w="94"/>
        <w:gridCol w:w="6"/>
        <w:gridCol w:w="1223"/>
        <w:gridCol w:w="2165"/>
      </w:tblGrid>
      <w:tr w:rsidR="00377C14" w:rsidRPr="00377C14" w:rsidTr="00377C14">
        <w:trPr>
          <w:tblHeader/>
          <w:jc w:val="center"/>
        </w:trPr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3" w:name="i476212"/>
            <w:r w:rsidRPr="00377C14">
              <w:rPr>
                <w:rFonts w:ascii="Times New Roman" w:eastAsia="Times New Roman" w:hAnsi="Times New Roman" w:cs="Times New Roman"/>
                <w:b/>
                <w:bCs/>
                <w:color w:val="000000"/>
                <w:sz w:val="11"/>
                <w:szCs w:val="11"/>
                <w:lang w:eastAsia="ru-RU"/>
              </w:rPr>
              <w:t>Наименование показателя</w:t>
            </w:r>
            <w:bookmarkEnd w:id="43"/>
          </w:p>
        </w:tc>
        <w:tc>
          <w:tcPr>
            <w:tcW w:w="24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для полиэтилена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 испытания</w:t>
            </w:r>
          </w:p>
        </w:tc>
      </w:tr>
      <w:tr w:rsidR="00377C14" w:rsidRPr="00377C14" w:rsidTr="00377C1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32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63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80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100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C14" w:rsidRPr="00377C14" w:rsidTr="00377C1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Плотность при 23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базовой марки, кг/м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15139, разделы 5, 6, 4</w:t>
            </w:r>
          </w:p>
        </w:tc>
      </w:tr>
      <w:tr w:rsidR="00377C14" w:rsidRPr="00377C14" w:rsidTr="00377C1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Показатель текучести расплава при 190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г/10 мин, не менее, при нагрузке, Н: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11645</w:t>
            </w:r>
          </w:p>
        </w:tc>
      </w:tr>
      <w:tr w:rsidR="00377C14" w:rsidRPr="00377C14" w:rsidTr="00377C1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21,19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0,2-0,4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C14" w:rsidRPr="00377C14" w:rsidTr="00377C1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49,05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0,2-1,2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0,2-1,2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0,2-1,2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C14" w:rsidRPr="00377C14" w:rsidTr="00377C1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Разброс показателя текучести расплава в пределах партии, %, не более</w:t>
            </w:r>
          </w:p>
        </w:tc>
        <w:tc>
          <w:tcPr>
            <w:tcW w:w="24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19" w:tooltip="Полиэтилен низкого давления. Технические условия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16338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 5.14</w:t>
            </w:r>
          </w:p>
        </w:tc>
      </w:tr>
      <w:tr w:rsidR="00377C14" w:rsidRPr="00377C14" w:rsidTr="00377C1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Термостабильность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200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210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С, мин, не менее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НД на материал</w:t>
            </w:r>
          </w:p>
        </w:tc>
      </w:tr>
      <w:tr w:rsidR="00377C14" w:rsidRPr="00377C14" w:rsidTr="00377C1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Предел текучести при растяжении, МПа, не менее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20" w:tooltip="Пластмассы. Метод испытания на растяжение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11262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hyperlink r:id="rId121" w:tooltip="Полиэтилен низкого давления. Технические условия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</w:t>
              </w:r>
              <w:proofErr w:type="spellEnd"/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 xml:space="preserve"> 16338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 5.14</w:t>
            </w:r>
          </w:p>
        </w:tc>
      </w:tr>
      <w:tr w:rsidR="00377C14" w:rsidRPr="00377C14" w:rsidTr="00377C1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Массовая доля летучих веществ, мг/кг, не более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26359</w:t>
            </w:r>
          </w:p>
        </w:tc>
      </w:tr>
      <w:tr w:rsidR="00377C14" w:rsidRPr="00377C14" w:rsidTr="00377C1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Массовая доля технического углерода (сажи), % </w:t>
            </w: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.*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2,0-2,5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2,008-2,75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2,0-2,5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2,0-2,5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26311</w:t>
            </w:r>
          </w:p>
        </w:tc>
      </w:tr>
      <w:tr w:rsidR="00377C14" w:rsidRPr="00377C14" w:rsidTr="00377C14">
        <w:trPr>
          <w:jc w:val="center"/>
        </w:trPr>
        <w:tc>
          <w:tcPr>
            <w:tcW w:w="1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Тип распределения технического углерода (сажи)*</w:t>
            </w:r>
          </w:p>
        </w:tc>
        <w:tc>
          <w:tcPr>
            <w:tcW w:w="24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I-II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22" w:tooltip="Полиэтилен высокого давления. Технические условия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16337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пункт 3.20.2 и </w:t>
            </w: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hyperlink r:id="rId123" w:tooltip="Полиэтилен низкого давления. Технические условия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</w:t>
              </w:r>
              <w:proofErr w:type="spellEnd"/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 xml:space="preserve"> 16338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пункт 5.18</w:t>
            </w:r>
          </w:p>
        </w:tc>
      </w:tr>
      <w:tr w:rsidR="00377C14" w:rsidRPr="00377C14" w:rsidTr="00377C14">
        <w:trPr>
          <w:jc w:val="center"/>
        </w:trPr>
        <w:tc>
          <w:tcPr>
            <w:tcW w:w="1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Атмосферостойкость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облучения солнечной энергией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&gt;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 ГДж/м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(только для материала синего цвета на трубах диаметром 32 или 63 мм с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для ПЭ 63,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для ПЭ 80,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SDR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для ПЭ 100)</w:t>
            </w:r>
          </w:p>
        </w:tc>
        <w:tc>
          <w:tcPr>
            <w:tcW w:w="245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Термостабильность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&gt;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мин, относительное удлинение при разрыве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&gt;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250 %,</w:t>
            </w:r>
            <w:r w:rsidRPr="00377C14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стойкость при постоянном внутреннем давлении (165 ч - 80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377C1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</w:t>
            </w: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С) при начальном напряжении в стенке трубы, МПа: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НД на материал</w:t>
            </w:r>
          </w:p>
        </w:tc>
      </w:tr>
      <w:tr w:rsidR="00377C14" w:rsidRPr="00377C14" w:rsidTr="00377C14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77C14" w:rsidRPr="00377C14" w:rsidTr="00377C14">
        <w:trPr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Для марок полиэтилена, </w:t>
            </w:r>
            <w:proofErr w:type="spell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светостабилизированных</w:t>
            </w:r>
            <w:proofErr w:type="spell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сажей.</w:t>
            </w:r>
          </w:p>
        </w:tc>
      </w:tr>
      <w:tr w:rsidR="00377C14" w:rsidRPr="00377C14" w:rsidTr="00377C14">
        <w:trPr>
          <w:jc w:val="center"/>
        </w:trPr>
        <w:tc>
          <w:tcPr>
            <w:tcW w:w="5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bookmarkStart w:id="44" w:name="i482348"/>
    <w:bookmarkStart w:id="45" w:name="i498909"/>
    <w:bookmarkEnd w:id="44"/>
    <w:bookmarkEnd w:id="45"/>
    <w:p w:rsidR="00377C14" w:rsidRPr="00377C14" w:rsidRDefault="00377C14" w:rsidP="00377C14">
      <w:pPr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"http://files.stroyinf.ru/Data1/10/10256/index3920.htm" \o "Поправка" </w:instrTex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Поправка.</w: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ИУС 12-2002.</w:t>
      </w:r>
    </w:p>
    <w:p w:rsidR="00377C14" w:rsidRPr="00377C14" w:rsidRDefault="00377C14" w:rsidP="00377C14">
      <w:pPr>
        <w:spacing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r w:rsidRPr="00377C14">
        <w:rPr>
          <w:rFonts w:ascii="Arial" w:eastAsia="Times New Roman" w:hAnsi="Arial" w:cs="Arial"/>
          <w:color w:val="000000"/>
          <w:kern w:val="36"/>
          <w:sz w:val="14"/>
          <w:szCs w:val="14"/>
          <w:lang w:eastAsia="ru-RU"/>
        </w:rPr>
        <w:t>ПРИЛОЖЕНИЕ Д</w:t>
      </w:r>
    </w:p>
    <w:p w:rsidR="00377C14" w:rsidRPr="00377C14" w:rsidRDefault="00377C14" w:rsidP="0037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377C14" w:rsidRPr="00377C14" w:rsidRDefault="00377C14" w:rsidP="00377C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46" w:name="i503362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Соответствие обозначения марок полиэтилена, применяемого</w:t>
      </w:r>
      <w:bookmarkEnd w:id="46"/>
      <w:r w:rsidRPr="00377C14">
        <w:rPr>
          <w:rFonts w:ascii="Arial" w:eastAsia="Times New Roman" w:hAnsi="Arial" w:cs="Arial"/>
          <w:b/>
          <w:bCs/>
          <w:color w:val="000000"/>
          <w:kern w:val="36"/>
          <w:sz w:val="14"/>
          <w:lang w:eastAsia="ru-RU"/>
        </w:rPr>
        <w:t> </w:t>
      </w:r>
      <w:r w:rsidRPr="00377C14"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  <w:t>для изготовления труб, по нормативным документам наименованию полиэтилена по настоящему стандарту</w:t>
      </w:r>
    </w:p>
    <w:p w:rsidR="00377C14" w:rsidRPr="00377C14" w:rsidRDefault="00377C14" w:rsidP="00377C14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  <w:lang w:eastAsia="ru-RU"/>
        </w:rPr>
        <w:t>Таблица</w:t>
      </w: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658"/>
        <w:gridCol w:w="4753"/>
      </w:tblGrid>
      <w:tr w:rsidR="00377C14" w:rsidRPr="00377C14" w:rsidTr="00377C14">
        <w:trPr>
          <w:tblHeader/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полиэтилена по настоящему стандарту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Обозначение марок полиэтилена по действующим нормативным документам на полиэтилен</w:t>
            </w:r>
          </w:p>
        </w:tc>
      </w:tr>
      <w:tr w:rsidR="00377C14" w:rsidRPr="00377C14" w:rsidTr="00377C1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32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102-14, 153-14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24" w:tooltip="Полиэтилен высокого давления. Технические условия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16337</w:t>
              </w:r>
            </w:hyperlink>
          </w:p>
        </w:tc>
      </w:tr>
      <w:tr w:rsidR="00377C14" w:rsidRPr="00377C14" w:rsidTr="00377C1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ПЭ 63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273-79</w:t>
            </w:r>
            <w:r w:rsidRPr="00377C1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125" w:tooltip="Полиэтилен низкого давления. Технические условия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ГОСТ 16338</w:t>
              </w:r>
            </w:hyperlink>
          </w:p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3802</w:t>
            </w:r>
            <w:proofErr w:type="gramStart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[</w:t>
            </w:r>
            <w:hyperlink r:id="rId126" w:anchor="i563093" w:tooltip="Литература 1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1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289-136, 289-137 [</w:t>
            </w:r>
            <w:hyperlink r:id="rId127" w:anchor="i575275" w:tooltip="Литература 2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2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РЕ4РР-21В, РЕ6РР-21В [</w:t>
            </w:r>
            <w:hyperlink r:id="rId128" w:anchor="i585853" w:tooltip="Литература 3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3</w:t>
              </w:r>
            </w:hyperlink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]</w:t>
            </w:r>
          </w:p>
        </w:tc>
      </w:tr>
      <w:tr w:rsidR="00377C14" w:rsidRPr="00377C14" w:rsidTr="00377C1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80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РЕ4РР-25В,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PE6GP-26B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hyperlink r:id="rId129" w:anchor="i585853" w:tooltip="Литература 3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3</w:t>
              </w:r>
            </w:hyperlink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  <w:p w:rsidR="00377C14" w:rsidRPr="00377C14" w:rsidRDefault="00377C14" w:rsidP="00377C1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ПЭ80Б-275, ПЭ80Б-286 [</w:t>
            </w:r>
            <w:hyperlink r:id="rId130" w:anchor="i598212" w:tooltip="Композиция полиэтилена средней плотности для труб и соединительных деталей газораспределительных сетей марок ПЭ80Б-275 и ПЭ80Б-286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4</w:t>
              </w:r>
            </w:hyperlink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  <w:p w:rsidR="00377C14" w:rsidRPr="00377C14" w:rsidRDefault="00377C14" w:rsidP="00377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3802В [</w:t>
            </w:r>
            <w:hyperlink r:id="rId131" w:anchor="i612932" w:tooltip="Полиэтилен средней плотности марки F 3802В для трубопроводов" w:history="1">
              <w:r w:rsidRPr="00377C1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11"/>
                  <w:u w:val="single"/>
                  <w:lang w:eastAsia="ru-RU"/>
                </w:rPr>
                <w:t>5</w:t>
              </w:r>
            </w:hyperlink>
            <w:r w:rsidRPr="0037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</w:tr>
      <w:tr w:rsidR="00377C14" w:rsidRPr="00377C14" w:rsidTr="00377C14">
        <w:trPr>
          <w:jc w:val="center"/>
        </w:trPr>
        <w:tc>
          <w:tcPr>
            <w:tcW w:w="2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 100</w:t>
            </w:r>
          </w:p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освоении производства или закупке по импорту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77C14" w:rsidRPr="00377C14" w:rsidRDefault="00377C14" w:rsidP="0037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C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bookmarkStart w:id="47" w:name="i512773"/>
    <w:bookmarkStart w:id="48" w:name="i525315"/>
    <w:bookmarkEnd w:id="47"/>
    <w:bookmarkEnd w:id="48"/>
    <w:p w:rsidR="00377C14" w:rsidRPr="00377C14" w:rsidRDefault="00377C14" w:rsidP="00377C14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"http://files.stroyinf.ru/Data1/10/10256/index3920.htm" \o "Поправка" </w:instrTex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Поправка.</w: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ИУС 12-2002.</w:t>
      </w:r>
    </w:p>
    <w:p w:rsidR="00377C14" w:rsidRPr="00377C14" w:rsidRDefault="00377C14" w:rsidP="00377C14">
      <w:pPr>
        <w:spacing w:before="120" w:after="12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r w:rsidRPr="00377C14">
        <w:rPr>
          <w:rFonts w:ascii="Arial" w:eastAsia="Times New Roman" w:hAnsi="Arial" w:cs="Arial"/>
          <w:color w:val="000000"/>
          <w:kern w:val="36"/>
          <w:sz w:val="14"/>
          <w:szCs w:val="14"/>
          <w:lang w:eastAsia="ru-RU"/>
        </w:rPr>
        <w:t>ПРИЛОЖЕНИЕ Е</w:t>
      </w:r>
    </w:p>
    <w:p w:rsidR="00377C14" w:rsidRPr="00377C14" w:rsidRDefault="00377C14" w:rsidP="0037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(обязательное)</w:t>
      </w:r>
    </w:p>
    <w:p w:rsidR="00377C14" w:rsidRPr="00377C14" w:rsidRDefault="00377C14" w:rsidP="00377C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49" w:name="i535990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 xml:space="preserve">Порядок оформления и </w:t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утверждения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 xml:space="preserve"> контрольных образцов внешнего вида</w:t>
      </w:r>
      <w:bookmarkEnd w:id="49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Е.1 Контрольный образец представляет собой один или несколько отрезков труб, но не более пяти, одного номинального наружного диаметра и номинальной толщины стенки, длиной не менее 300 мм с нанесенной на одном из них маркировкой, пронумерованных и отобранных от серийной партии труб, изготовленной в соответствии с требованиями настоящего стандарта. Отрезки трубы должны быть отрезаны перпендикулярно к оси трубы.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Е.2 Контрольные образцы внешнего вида поверхности трубы оформляют на один типовой представитель от каждой группы труб по диаметрам в соответствии с </w:t>
      </w:r>
      <w:hyperlink r:id="rId132" w:anchor="i211714" w:tooltip="пункт 7.2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7.2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стандарта и распространяют на трубы всех стандартных размерных отношений.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Е.3 К каждому контрольному образцу прикрепляют один опломбированный ярлык, в котором указывают: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условное обозначение трубы;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отрезков в одном контрольном образце и номер отрезка;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наименование предприятия-изготовителя;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гриф утверждения контрольного образца руководителем предприятия-изготовителя, заверенный круглой печатью с указанием даты утверждения;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гриф согласования с органом федеральной исполнительной власти, осуществляющим государственный контроль и надзор за данной продукцией или любой испытательной лабораторией (центром), аккредитованной в области испытаний труб и соединительных деталей из пластмасс, заверенный круглой печатью с указанием даты согласования.</w:t>
      </w:r>
      <w:proofErr w:type="gramEnd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11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Е.4 При внесении изменений в показатель 1 таблицы </w:t>
      </w:r>
      <w:hyperlink r:id="rId133" w:tooltip="Таблица 5" w:history="1">
        <w:r w:rsidRPr="00377C14">
          <w:rPr>
            <w:rFonts w:ascii="Times New Roman" w:eastAsia="Times New Roman" w:hAnsi="Times New Roman" w:cs="Times New Roman"/>
            <w:b/>
            <w:bCs/>
            <w:color w:val="0000FF"/>
            <w:sz w:val="11"/>
            <w:u w:val="single"/>
            <w:lang w:eastAsia="ru-RU"/>
          </w:rPr>
          <w:t>5</w:t>
        </w:r>
      </w:hyperlink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стандарта образцы подлежат 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переутверждению</w:t>
      </w:r>
      <w:proofErr w:type="spellEnd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77C14" w:rsidRPr="00377C14" w:rsidRDefault="00377C14" w:rsidP="00377C14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Е.5 Контрольные образцы хранят на предприятии-изготовителе.</w:t>
      </w:r>
    </w:p>
    <w:p w:rsidR="00377C14" w:rsidRPr="00377C14" w:rsidRDefault="00377C14" w:rsidP="00377C14">
      <w:pPr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50" w:name="i548604"/>
      <w:r w:rsidRPr="00377C14">
        <w:rPr>
          <w:rFonts w:ascii="Times New Roman" w:eastAsia="Times New Roman" w:hAnsi="Times New Roman" w:cs="Times New Roman"/>
          <w:color w:val="000000"/>
          <w:kern w:val="36"/>
          <w:sz w:val="11"/>
          <w:szCs w:val="11"/>
          <w:lang w:eastAsia="ru-RU"/>
        </w:rPr>
        <w:t>ПРИЛОЖЕНИЕ Ж</w:t>
      </w:r>
      <w:bookmarkEnd w:id="50"/>
    </w:p>
    <w:p w:rsidR="00377C14" w:rsidRPr="00377C14" w:rsidRDefault="00377C14" w:rsidP="00377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(справочное)</w:t>
      </w:r>
    </w:p>
    <w:p w:rsidR="00377C14" w:rsidRPr="00377C14" w:rsidRDefault="00377C14" w:rsidP="00377C14">
      <w:pPr>
        <w:keepNext/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14"/>
          <w:szCs w:val="14"/>
          <w:lang w:eastAsia="ru-RU"/>
        </w:rPr>
      </w:pPr>
      <w:bookmarkStart w:id="51" w:name="i558672"/>
      <w:r w:rsidRPr="00377C14">
        <w:rPr>
          <w:rFonts w:ascii="Times New Roman" w:eastAsia="Times New Roman" w:hAnsi="Times New Roman" w:cs="Times New Roman"/>
          <w:b/>
          <w:bCs/>
          <w:color w:val="000000"/>
          <w:kern w:val="36"/>
          <w:sz w:val="11"/>
          <w:szCs w:val="11"/>
          <w:lang w:eastAsia="ru-RU"/>
        </w:rPr>
        <w:t>Библиография</w:t>
      </w:r>
      <w:bookmarkEnd w:id="51"/>
    </w:p>
    <w:p w:rsidR="00377C14" w:rsidRPr="00377C14" w:rsidRDefault="00377C14" w:rsidP="00377C14">
      <w:pPr>
        <w:spacing w:after="0" w:line="240" w:lineRule="auto"/>
        <w:ind w:left="3997" w:hanging="39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2" w:name="i563093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[1] ТУ 1112-035-00206428-99                Полиэтилен средней плотности для трубопроводов</w:t>
      </w:r>
      <w:bookmarkEnd w:id="52"/>
    </w:p>
    <w:p w:rsidR="00377C14" w:rsidRPr="00377C14" w:rsidRDefault="00377C14" w:rsidP="00377C14">
      <w:pPr>
        <w:spacing w:after="0" w:line="240" w:lineRule="auto"/>
        <w:ind w:left="4000" w:hanging="40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3" w:name="i575275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[2] ТУ 6-05-1983-87                                Композиции полиэтилена низкого давления для труб и соединительных деталей газораспределительных сетей</w:t>
      </w:r>
      <w:bookmarkEnd w:id="53"/>
    </w:p>
    <w:p w:rsidR="00377C14" w:rsidRPr="00377C14" w:rsidRDefault="00377C14" w:rsidP="00377C14">
      <w:pPr>
        <w:spacing w:after="0" w:line="240" w:lineRule="auto"/>
        <w:ind w:left="4000" w:hanging="40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4" w:name="i585853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[3] ТУ 6-11-00206368-25-93                   Полиэтилен низкого давления (</w:t>
      </w:r>
      <w:proofErr w:type="spell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газофазный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метод)</w:t>
      </w:r>
      <w:bookmarkEnd w:id="54"/>
    </w:p>
    <w:p w:rsidR="00377C14" w:rsidRPr="00377C14" w:rsidRDefault="00377C14" w:rsidP="00377C14">
      <w:pPr>
        <w:spacing w:after="0" w:line="240" w:lineRule="auto"/>
        <w:ind w:left="4000" w:hanging="40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5" w:name="i598212"/>
      <w:bookmarkEnd w:id="55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[4] ТУ 2243-046-00203521-2004            Композиция полиэтилена средней плотности для труб и соединительных деталей газораспределительных сетей марок ПЭ80Б-275 и ПЭ80Б-286</w:t>
      </w:r>
    </w:p>
    <w:p w:rsidR="00377C14" w:rsidRPr="00377C14" w:rsidRDefault="00377C14" w:rsidP="00377C14">
      <w:pPr>
        <w:spacing w:after="0" w:line="240" w:lineRule="auto"/>
        <w:ind w:left="4000" w:hanging="40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i612932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[5]</w:t>
      </w:r>
      <w:bookmarkEnd w:id="56"/>
      <w:r w:rsidRPr="00377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 2211-007-50236110-2003            Полиэтилен средней плотности марки F 3802В для трубопроводов</w:t>
      </w:r>
    </w:p>
    <w:p w:rsidR="00377C14" w:rsidRPr="00377C14" w:rsidRDefault="00377C14" w:rsidP="00377C14">
      <w:pPr>
        <w:spacing w:after="0" w:line="240" w:lineRule="auto"/>
        <w:ind w:left="4000" w:hanging="40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(Измененная редакция.</w:t>
      </w:r>
      <w:proofErr w:type="gramEnd"/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"http://files.stroyinf.ru/Data1/10/10256/index10188.htm" \o "Принято Межгосударственным советом по стандартизации, метрологии и сертификации (протокол № 27 от 22.06.2005)" </w:instrTex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proofErr w:type="gramStart"/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Изм</w:t>
      </w:r>
      <w:proofErr w:type="spellEnd"/>
      <w:r w:rsidRPr="00377C1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. № 1</w:t>
      </w:r>
      <w:r w:rsidRPr="00377C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377C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proofErr w:type="gramEnd"/>
    </w:p>
    <w:p w:rsidR="00D759CC" w:rsidRDefault="00D759CC"/>
    <w:sectPr w:rsidR="00D759CC" w:rsidSect="00D75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77C14"/>
    <w:rsid w:val="00377C14"/>
    <w:rsid w:val="00D75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CC"/>
  </w:style>
  <w:style w:type="paragraph" w:styleId="1">
    <w:name w:val="heading 1"/>
    <w:basedOn w:val="a"/>
    <w:link w:val="10"/>
    <w:uiPriority w:val="9"/>
    <w:qFormat/>
    <w:rsid w:val="00377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7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77C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77C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7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7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77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77C14"/>
  </w:style>
  <w:style w:type="character" w:styleId="a3">
    <w:name w:val="Hyperlink"/>
    <w:basedOn w:val="a0"/>
    <w:uiPriority w:val="99"/>
    <w:unhideWhenUsed/>
    <w:rsid w:val="00377C14"/>
  </w:style>
  <w:style w:type="character" w:styleId="a4">
    <w:name w:val="FollowedHyperlink"/>
    <w:basedOn w:val="a0"/>
    <w:uiPriority w:val="99"/>
    <w:semiHidden/>
    <w:unhideWhenUsed/>
    <w:rsid w:val="00377C14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37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37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7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7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77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77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7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7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70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9572005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les.stroyinf.ru/Data1/10/10256/" TargetMode="External"/><Relationship Id="rId117" Type="http://schemas.openxmlformats.org/officeDocument/2006/relationships/hyperlink" Target="http://files.stroyinf.ru/Data1/10/10256/" TargetMode="External"/><Relationship Id="rId21" Type="http://schemas.openxmlformats.org/officeDocument/2006/relationships/hyperlink" Target="http://files.stroyinf.ru/Data1/10/10256/" TargetMode="External"/><Relationship Id="rId42" Type="http://schemas.openxmlformats.org/officeDocument/2006/relationships/hyperlink" Target="http://files.stroyinf.ru/Data1/7/7260/index.htm" TargetMode="External"/><Relationship Id="rId47" Type="http://schemas.openxmlformats.org/officeDocument/2006/relationships/hyperlink" Target="http://files.stroyinf.ru/Data1/6/6376/index.htm" TargetMode="External"/><Relationship Id="rId63" Type="http://schemas.openxmlformats.org/officeDocument/2006/relationships/hyperlink" Target="http://files.stroyinf.ru/Data1/10/10256/" TargetMode="External"/><Relationship Id="rId68" Type="http://schemas.openxmlformats.org/officeDocument/2006/relationships/hyperlink" Target="http://files.stroyinf.ru/Data1/10/10256/" TargetMode="External"/><Relationship Id="rId84" Type="http://schemas.openxmlformats.org/officeDocument/2006/relationships/hyperlink" Target="http://files.stroyinf.ru/Data1/7/7408/index.htm" TargetMode="External"/><Relationship Id="rId89" Type="http://schemas.openxmlformats.org/officeDocument/2006/relationships/hyperlink" Target="http://files.stroyinf.ru/Data1/10/10256/" TargetMode="External"/><Relationship Id="rId112" Type="http://schemas.openxmlformats.org/officeDocument/2006/relationships/hyperlink" Target="http://files.stroyinf.ru/Data1/28/28910/index.htm" TargetMode="External"/><Relationship Id="rId133" Type="http://schemas.openxmlformats.org/officeDocument/2006/relationships/hyperlink" Target="http://files.stroyinf.ru/Data1/10/10256/" TargetMode="External"/><Relationship Id="rId16" Type="http://schemas.openxmlformats.org/officeDocument/2006/relationships/hyperlink" Target="http://files.stroyinf.ru/Data1/10/10256/" TargetMode="External"/><Relationship Id="rId107" Type="http://schemas.openxmlformats.org/officeDocument/2006/relationships/hyperlink" Target="http://files.stroyinf.ru/Data1/10/10256/" TargetMode="External"/><Relationship Id="rId11" Type="http://schemas.openxmlformats.org/officeDocument/2006/relationships/hyperlink" Target="http://files.stroyinf.ru/Data1/10/10256/" TargetMode="External"/><Relationship Id="rId32" Type="http://schemas.openxmlformats.org/officeDocument/2006/relationships/hyperlink" Target="http://files.stroyinf.ru/Data1/10/10256/" TargetMode="External"/><Relationship Id="rId37" Type="http://schemas.openxmlformats.org/officeDocument/2006/relationships/hyperlink" Target="http://files.stroyinf.ru/Data1/10/10256/" TargetMode="External"/><Relationship Id="rId53" Type="http://schemas.openxmlformats.org/officeDocument/2006/relationships/hyperlink" Target="http://files.stroyinf.ru/Data1/28/28910/index.htm" TargetMode="External"/><Relationship Id="rId58" Type="http://schemas.openxmlformats.org/officeDocument/2006/relationships/image" Target="media/image3.gif"/><Relationship Id="rId74" Type="http://schemas.openxmlformats.org/officeDocument/2006/relationships/hyperlink" Target="http://files.stroyinf.ru/Data1/10/10256/" TargetMode="External"/><Relationship Id="rId79" Type="http://schemas.openxmlformats.org/officeDocument/2006/relationships/hyperlink" Target="http://files.stroyinf.ru/Data1/10/10256/" TargetMode="External"/><Relationship Id="rId102" Type="http://schemas.openxmlformats.org/officeDocument/2006/relationships/hyperlink" Target="http://files.stroyinf.ru/Data1/10/10256/" TargetMode="External"/><Relationship Id="rId123" Type="http://schemas.openxmlformats.org/officeDocument/2006/relationships/hyperlink" Target="http://files.stroyinf.ru/Data1/8/8856/index.htm" TargetMode="External"/><Relationship Id="rId128" Type="http://schemas.openxmlformats.org/officeDocument/2006/relationships/hyperlink" Target="http://files.stroyinf.ru/Data1/10/10256/" TargetMode="External"/><Relationship Id="rId5" Type="http://schemas.openxmlformats.org/officeDocument/2006/relationships/hyperlink" Target="http://files.stroyinf.ru/Data1/10/10256/" TargetMode="External"/><Relationship Id="rId90" Type="http://schemas.openxmlformats.org/officeDocument/2006/relationships/hyperlink" Target="http://files.stroyinf.ru/Data1/4/4722/index.htm" TargetMode="External"/><Relationship Id="rId95" Type="http://schemas.openxmlformats.org/officeDocument/2006/relationships/hyperlink" Target="http://files.stroyinf.ru/Data1/10/10256/" TargetMode="External"/><Relationship Id="rId14" Type="http://schemas.openxmlformats.org/officeDocument/2006/relationships/hyperlink" Target="http://files.stroyinf.ru/Data1/10/10256/" TargetMode="External"/><Relationship Id="rId22" Type="http://schemas.openxmlformats.org/officeDocument/2006/relationships/hyperlink" Target="http://files.stroyinf.ru/Data1/10/10256/" TargetMode="External"/><Relationship Id="rId27" Type="http://schemas.openxmlformats.org/officeDocument/2006/relationships/hyperlink" Target="http://files.stroyinf.ru/Data1/10/10256/" TargetMode="External"/><Relationship Id="rId30" Type="http://schemas.openxmlformats.org/officeDocument/2006/relationships/hyperlink" Target="http://files.stroyinf.ru/Data1/10/10256/" TargetMode="External"/><Relationship Id="rId35" Type="http://schemas.openxmlformats.org/officeDocument/2006/relationships/hyperlink" Target="http://files.stroyinf.ru/Data1/10/10256/" TargetMode="External"/><Relationship Id="rId43" Type="http://schemas.openxmlformats.org/officeDocument/2006/relationships/hyperlink" Target="http://files.stroyinf.ru/Data1/10/10574/index.htm" TargetMode="External"/><Relationship Id="rId48" Type="http://schemas.openxmlformats.org/officeDocument/2006/relationships/hyperlink" Target="http://files.stroyinf.ru/Data1/4/4107/index.htm" TargetMode="External"/><Relationship Id="rId56" Type="http://schemas.openxmlformats.org/officeDocument/2006/relationships/image" Target="media/image2.gif"/><Relationship Id="rId64" Type="http://schemas.openxmlformats.org/officeDocument/2006/relationships/hyperlink" Target="http://files.stroyinf.ru/Data1/10/10256/" TargetMode="External"/><Relationship Id="rId69" Type="http://schemas.openxmlformats.org/officeDocument/2006/relationships/hyperlink" Target="http://files.stroyinf.ru/Data1/10/10256/" TargetMode="External"/><Relationship Id="rId77" Type="http://schemas.openxmlformats.org/officeDocument/2006/relationships/hyperlink" Target="http://files.stroyinf.ru/Data1/6/6356/index.htm" TargetMode="External"/><Relationship Id="rId100" Type="http://schemas.openxmlformats.org/officeDocument/2006/relationships/hyperlink" Target="http://files.stroyinf.ru/Data1/10/10256/" TargetMode="External"/><Relationship Id="rId105" Type="http://schemas.openxmlformats.org/officeDocument/2006/relationships/hyperlink" Target="http://files.stroyinf.ru/Data1/10/10256/" TargetMode="External"/><Relationship Id="rId113" Type="http://schemas.openxmlformats.org/officeDocument/2006/relationships/hyperlink" Target="http://files.stroyinf.ru/Data1/9/9684/index.htm" TargetMode="External"/><Relationship Id="rId118" Type="http://schemas.openxmlformats.org/officeDocument/2006/relationships/hyperlink" Target="http://files.stroyinf.ru/Data1/10/10256/" TargetMode="External"/><Relationship Id="rId126" Type="http://schemas.openxmlformats.org/officeDocument/2006/relationships/hyperlink" Target="http://files.stroyinf.ru/Data1/10/10256/" TargetMode="External"/><Relationship Id="rId134" Type="http://schemas.openxmlformats.org/officeDocument/2006/relationships/fontTable" Target="fontTable.xml"/><Relationship Id="rId8" Type="http://schemas.openxmlformats.org/officeDocument/2006/relationships/hyperlink" Target="http://files.stroyinf.ru/Data1/10/10256/" TargetMode="External"/><Relationship Id="rId51" Type="http://schemas.openxmlformats.org/officeDocument/2006/relationships/hyperlink" Target="http://files.stroyinf.ru/Data1/7/7408/index.htm" TargetMode="External"/><Relationship Id="rId72" Type="http://schemas.openxmlformats.org/officeDocument/2006/relationships/hyperlink" Target="http://files.stroyinf.ru/Data1/10/10256/" TargetMode="External"/><Relationship Id="rId80" Type="http://schemas.openxmlformats.org/officeDocument/2006/relationships/hyperlink" Target="http://files.stroyinf.ru/Data1/10/10256/" TargetMode="External"/><Relationship Id="rId85" Type="http://schemas.openxmlformats.org/officeDocument/2006/relationships/hyperlink" Target="http://files.stroyinf.ru/Data1/10/10256/index3920.htm" TargetMode="External"/><Relationship Id="rId93" Type="http://schemas.openxmlformats.org/officeDocument/2006/relationships/hyperlink" Target="http://files.stroyinf.ru/Data1/10/10256/" TargetMode="External"/><Relationship Id="rId98" Type="http://schemas.openxmlformats.org/officeDocument/2006/relationships/hyperlink" Target="http://files.stroyinf.ru/Data1/17/17046/index.htm" TargetMode="External"/><Relationship Id="rId121" Type="http://schemas.openxmlformats.org/officeDocument/2006/relationships/hyperlink" Target="http://files.stroyinf.ru/Data1/8/8856/index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iles.stroyinf.ru/Data1/10/10256/" TargetMode="External"/><Relationship Id="rId17" Type="http://schemas.openxmlformats.org/officeDocument/2006/relationships/hyperlink" Target="http://files.stroyinf.ru/Data1/10/10256/" TargetMode="External"/><Relationship Id="rId25" Type="http://schemas.openxmlformats.org/officeDocument/2006/relationships/hyperlink" Target="http://files.stroyinf.ru/Data1/10/10256/" TargetMode="External"/><Relationship Id="rId33" Type="http://schemas.openxmlformats.org/officeDocument/2006/relationships/hyperlink" Target="http://files.stroyinf.ru/Data1/10/10256/" TargetMode="External"/><Relationship Id="rId38" Type="http://schemas.openxmlformats.org/officeDocument/2006/relationships/hyperlink" Target="http://files.stroyinf.ru/Data1/10/10256/" TargetMode="External"/><Relationship Id="rId46" Type="http://schemas.openxmlformats.org/officeDocument/2006/relationships/hyperlink" Target="http://files.stroyinf.ru/Data1/17/17046/index.htm" TargetMode="External"/><Relationship Id="rId59" Type="http://schemas.openxmlformats.org/officeDocument/2006/relationships/hyperlink" Target="http://files.stroyinf.ru/Data1/44/44893/index.htm" TargetMode="External"/><Relationship Id="rId67" Type="http://schemas.openxmlformats.org/officeDocument/2006/relationships/hyperlink" Target="http://files.stroyinf.ru/Data1/10/10256/" TargetMode="External"/><Relationship Id="rId103" Type="http://schemas.openxmlformats.org/officeDocument/2006/relationships/hyperlink" Target="http://files.stroyinf.ru/Data1/10/10256/" TargetMode="External"/><Relationship Id="rId108" Type="http://schemas.openxmlformats.org/officeDocument/2006/relationships/hyperlink" Target="http://files.stroyinf.ru/Data1/10/10256/" TargetMode="External"/><Relationship Id="rId116" Type="http://schemas.openxmlformats.org/officeDocument/2006/relationships/hyperlink" Target="http://files.stroyinf.ru/Data1/10/10256/" TargetMode="External"/><Relationship Id="rId124" Type="http://schemas.openxmlformats.org/officeDocument/2006/relationships/hyperlink" Target="http://files.stroyinf.ru/Data1/20/20615/index.htm" TargetMode="External"/><Relationship Id="rId129" Type="http://schemas.openxmlformats.org/officeDocument/2006/relationships/hyperlink" Target="http://files.stroyinf.ru/Data1/10/10256/" TargetMode="External"/><Relationship Id="rId20" Type="http://schemas.openxmlformats.org/officeDocument/2006/relationships/hyperlink" Target="http://files.stroyinf.ru/Data1/10/10256/" TargetMode="External"/><Relationship Id="rId41" Type="http://schemas.openxmlformats.org/officeDocument/2006/relationships/hyperlink" Target="http://files.stroyinf.ru/Data1/4/4722/index.htm" TargetMode="External"/><Relationship Id="rId54" Type="http://schemas.openxmlformats.org/officeDocument/2006/relationships/hyperlink" Target="http://files.stroyinf.ru/Data1/44/44893/index.htm" TargetMode="External"/><Relationship Id="rId62" Type="http://schemas.openxmlformats.org/officeDocument/2006/relationships/hyperlink" Target="http://files.stroyinf.ru/Data1/10/10256/" TargetMode="External"/><Relationship Id="rId70" Type="http://schemas.openxmlformats.org/officeDocument/2006/relationships/hyperlink" Target="http://files.stroyinf.ru/Data1/10/10256/" TargetMode="External"/><Relationship Id="rId75" Type="http://schemas.openxmlformats.org/officeDocument/2006/relationships/hyperlink" Target="http://files.stroyinf.ru/Data1/10/10256/" TargetMode="External"/><Relationship Id="rId83" Type="http://schemas.openxmlformats.org/officeDocument/2006/relationships/hyperlink" Target="http://files.stroyinf.ru/Data1/6/6376/index.htm" TargetMode="External"/><Relationship Id="rId88" Type="http://schemas.openxmlformats.org/officeDocument/2006/relationships/hyperlink" Target="http://files.stroyinf.ru/Data1/4/4654/index.htm" TargetMode="External"/><Relationship Id="rId91" Type="http://schemas.openxmlformats.org/officeDocument/2006/relationships/hyperlink" Target="http://files.stroyinf.ru/Data1/10/10256/index3920.htm" TargetMode="External"/><Relationship Id="rId96" Type="http://schemas.openxmlformats.org/officeDocument/2006/relationships/hyperlink" Target="http://files.stroyinf.ru/Data1/10/10574/index.htm" TargetMode="External"/><Relationship Id="rId111" Type="http://schemas.openxmlformats.org/officeDocument/2006/relationships/hyperlink" Target="http://files.stroyinf.ru/Data1/10/10256/" TargetMode="External"/><Relationship Id="rId132" Type="http://schemas.openxmlformats.org/officeDocument/2006/relationships/hyperlink" Target="http://files.stroyinf.ru/Data1/10/10256/" TargetMode="External"/><Relationship Id="rId1" Type="http://schemas.openxmlformats.org/officeDocument/2006/relationships/styles" Target="styles.xml"/><Relationship Id="rId6" Type="http://schemas.openxmlformats.org/officeDocument/2006/relationships/hyperlink" Target="http://files.stroyinf.ru/Data1/10/10256/" TargetMode="External"/><Relationship Id="rId15" Type="http://schemas.openxmlformats.org/officeDocument/2006/relationships/hyperlink" Target="http://files.stroyinf.ru/Data1/10/10256/" TargetMode="External"/><Relationship Id="rId23" Type="http://schemas.openxmlformats.org/officeDocument/2006/relationships/hyperlink" Target="http://files.stroyinf.ru/Data1/10/10256/" TargetMode="External"/><Relationship Id="rId28" Type="http://schemas.openxmlformats.org/officeDocument/2006/relationships/hyperlink" Target="http://files.stroyinf.ru/Data1/10/10256/" TargetMode="External"/><Relationship Id="rId36" Type="http://schemas.openxmlformats.org/officeDocument/2006/relationships/hyperlink" Target="http://files.stroyinf.ru/Data1/10/10256/" TargetMode="External"/><Relationship Id="rId49" Type="http://schemas.openxmlformats.org/officeDocument/2006/relationships/hyperlink" Target="http://files.stroyinf.ru/Data1/20/20615/index.htm" TargetMode="External"/><Relationship Id="rId57" Type="http://schemas.openxmlformats.org/officeDocument/2006/relationships/hyperlink" Target="http://files.stroyinf.ru/Data1/10/10256/" TargetMode="External"/><Relationship Id="rId106" Type="http://schemas.openxmlformats.org/officeDocument/2006/relationships/hyperlink" Target="http://files.stroyinf.ru/Data1/6/6356/index.htm" TargetMode="External"/><Relationship Id="rId114" Type="http://schemas.openxmlformats.org/officeDocument/2006/relationships/hyperlink" Target="http://files.stroyinf.ru/Data1/10/10256/" TargetMode="External"/><Relationship Id="rId119" Type="http://schemas.openxmlformats.org/officeDocument/2006/relationships/hyperlink" Target="http://files.stroyinf.ru/Data1/8/8856/index.htm" TargetMode="External"/><Relationship Id="rId127" Type="http://schemas.openxmlformats.org/officeDocument/2006/relationships/hyperlink" Target="http://files.stroyinf.ru/Data1/10/10256/" TargetMode="External"/><Relationship Id="rId10" Type="http://schemas.openxmlformats.org/officeDocument/2006/relationships/hyperlink" Target="http://files.stroyinf.ru/Data1/4/4521/index.htm" TargetMode="External"/><Relationship Id="rId31" Type="http://schemas.openxmlformats.org/officeDocument/2006/relationships/hyperlink" Target="http://files.stroyinf.ru/Data1/10/10256/" TargetMode="External"/><Relationship Id="rId44" Type="http://schemas.openxmlformats.org/officeDocument/2006/relationships/hyperlink" Target="http://files.stroyinf.ru/Data1/6/6752/index.htm" TargetMode="External"/><Relationship Id="rId52" Type="http://schemas.openxmlformats.org/officeDocument/2006/relationships/hyperlink" Target="http://files.stroyinf.ru/Data1/9/9684/index.htm" TargetMode="External"/><Relationship Id="rId60" Type="http://schemas.openxmlformats.org/officeDocument/2006/relationships/hyperlink" Target="http://files.stroyinf.ru/Data1/10/10256/" TargetMode="External"/><Relationship Id="rId65" Type="http://schemas.openxmlformats.org/officeDocument/2006/relationships/hyperlink" Target="http://files.stroyinf.ru/Data1/10/10256/" TargetMode="External"/><Relationship Id="rId73" Type="http://schemas.openxmlformats.org/officeDocument/2006/relationships/hyperlink" Target="http://files.stroyinf.ru/Data1/10/10256/" TargetMode="External"/><Relationship Id="rId78" Type="http://schemas.openxmlformats.org/officeDocument/2006/relationships/hyperlink" Target="http://files.stroyinf.ru/Data1/10/10256/" TargetMode="External"/><Relationship Id="rId81" Type="http://schemas.openxmlformats.org/officeDocument/2006/relationships/hyperlink" Target="http://files.stroyinf.ru/Data1/10/10256/" TargetMode="External"/><Relationship Id="rId86" Type="http://schemas.openxmlformats.org/officeDocument/2006/relationships/hyperlink" Target="http://files.stroyinf.ru/Data1/4/4654/index.htm" TargetMode="External"/><Relationship Id="rId94" Type="http://schemas.openxmlformats.org/officeDocument/2006/relationships/hyperlink" Target="http://files.stroyinf.ru/Data1/10/10256/" TargetMode="External"/><Relationship Id="rId99" Type="http://schemas.openxmlformats.org/officeDocument/2006/relationships/hyperlink" Target="http://files.stroyinf.ru/Data1/6/6752/index.htm" TargetMode="External"/><Relationship Id="rId101" Type="http://schemas.openxmlformats.org/officeDocument/2006/relationships/hyperlink" Target="http://files.stroyinf.ru/Data1/10/10256/" TargetMode="External"/><Relationship Id="rId122" Type="http://schemas.openxmlformats.org/officeDocument/2006/relationships/hyperlink" Target="http://files.stroyinf.ru/Data1/20/20615/index.htm" TargetMode="External"/><Relationship Id="rId130" Type="http://schemas.openxmlformats.org/officeDocument/2006/relationships/hyperlink" Target="http://files.stroyinf.ru/Data1/10/10256/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://geobases.ru/rubric/%D0%B1%D0%B5%D0%BB%D0%B0%D1%80%D1%83%D1%81%D1%8C/0" TargetMode="External"/><Relationship Id="rId9" Type="http://schemas.openxmlformats.org/officeDocument/2006/relationships/hyperlink" Target="http://files.stroyinf.ru/Data1/10/10256/" TargetMode="External"/><Relationship Id="rId13" Type="http://schemas.openxmlformats.org/officeDocument/2006/relationships/hyperlink" Target="http://files.stroyinf.ru/Data1/10/10256/" TargetMode="External"/><Relationship Id="rId18" Type="http://schemas.openxmlformats.org/officeDocument/2006/relationships/hyperlink" Target="http://files.stroyinf.ru/Data1/10/10256/" TargetMode="External"/><Relationship Id="rId39" Type="http://schemas.openxmlformats.org/officeDocument/2006/relationships/hyperlink" Target="http://files.stroyinf.ru/Data1/4/4654/index.htm" TargetMode="External"/><Relationship Id="rId109" Type="http://schemas.openxmlformats.org/officeDocument/2006/relationships/hyperlink" Target="http://files.stroyinf.ru/Data1/6/6356/index.htm" TargetMode="External"/><Relationship Id="rId34" Type="http://schemas.openxmlformats.org/officeDocument/2006/relationships/hyperlink" Target="http://files.stroyinf.ru/Data1/10/10256/" TargetMode="External"/><Relationship Id="rId50" Type="http://schemas.openxmlformats.org/officeDocument/2006/relationships/hyperlink" Target="http://files.stroyinf.ru/Data1/8/8856/index.htm" TargetMode="External"/><Relationship Id="rId55" Type="http://schemas.openxmlformats.org/officeDocument/2006/relationships/image" Target="media/image1.gif"/><Relationship Id="rId76" Type="http://schemas.openxmlformats.org/officeDocument/2006/relationships/hyperlink" Target="http://files.stroyinf.ru/Data1/10/10256/" TargetMode="External"/><Relationship Id="rId97" Type="http://schemas.openxmlformats.org/officeDocument/2006/relationships/hyperlink" Target="http://files.stroyinf.ru/Data1/7/7260/index.htm" TargetMode="External"/><Relationship Id="rId104" Type="http://schemas.openxmlformats.org/officeDocument/2006/relationships/hyperlink" Target="http://files.stroyinf.ru/Data1/10/10256/" TargetMode="External"/><Relationship Id="rId120" Type="http://schemas.openxmlformats.org/officeDocument/2006/relationships/hyperlink" Target="http://files.stroyinf.ru/Data1/6/6356/index.htm" TargetMode="External"/><Relationship Id="rId125" Type="http://schemas.openxmlformats.org/officeDocument/2006/relationships/hyperlink" Target="http://files.stroyinf.ru/Data1/8/8856/index.htm" TargetMode="External"/><Relationship Id="rId7" Type="http://schemas.openxmlformats.org/officeDocument/2006/relationships/hyperlink" Target="http://files.stroyinf.ru/Data1/10/10256/" TargetMode="External"/><Relationship Id="rId71" Type="http://schemas.openxmlformats.org/officeDocument/2006/relationships/hyperlink" Target="http://www.stroyinf.ru/russian-certificate/ok-005-okp.html" TargetMode="External"/><Relationship Id="rId92" Type="http://schemas.openxmlformats.org/officeDocument/2006/relationships/hyperlink" Target="http://files.stroyinf.ru/Data1/10/10256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iles.stroyinf.ru/Data1/10/10256/" TargetMode="External"/><Relationship Id="rId24" Type="http://schemas.openxmlformats.org/officeDocument/2006/relationships/hyperlink" Target="http://files.stroyinf.ru/Data1/10/10256/" TargetMode="External"/><Relationship Id="rId40" Type="http://schemas.openxmlformats.org/officeDocument/2006/relationships/hyperlink" Target="http://files.stroyinf.ru/Data1/4/4668/index.htm" TargetMode="External"/><Relationship Id="rId45" Type="http://schemas.openxmlformats.org/officeDocument/2006/relationships/hyperlink" Target="http://files.stroyinf.ru/Data1/6/6356/index.htm" TargetMode="External"/><Relationship Id="rId66" Type="http://schemas.openxmlformats.org/officeDocument/2006/relationships/hyperlink" Target="http://files.stroyinf.ru/Data1/10/10256/" TargetMode="External"/><Relationship Id="rId87" Type="http://schemas.openxmlformats.org/officeDocument/2006/relationships/hyperlink" Target="http://files.stroyinf.ru/Data1/4/4668/index.htm" TargetMode="External"/><Relationship Id="rId110" Type="http://schemas.openxmlformats.org/officeDocument/2006/relationships/hyperlink" Target="http://files.stroyinf.ru/Data1/10/10256/" TargetMode="External"/><Relationship Id="rId115" Type="http://schemas.openxmlformats.org/officeDocument/2006/relationships/hyperlink" Target="http://files.stroyinf.ru/Data1/4/4107/index.htm" TargetMode="External"/><Relationship Id="rId131" Type="http://schemas.openxmlformats.org/officeDocument/2006/relationships/hyperlink" Target="http://files.stroyinf.ru/Data1/10/10256/" TargetMode="External"/><Relationship Id="rId61" Type="http://schemas.openxmlformats.org/officeDocument/2006/relationships/hyperlink" Target="http://files.stroyinf.ru/Data1/10/10256/" TargetMode="External"/><Relationship Id="rId82" Type="http://schemas.openxmlformats.org/officeDocument/2006/relationships/hyperlink" Target="http://files.stroyinf.ru/Data1/10/10256/" TargetMode="External"/><Relationship Id="rId19" Type="http://schemas.openxmlformats.org/officeDocument/2006/relationships/hyperlink" Target="http://files.stroyinf.ru/Data1/10/102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11458</Words>
  <Characters>65315</Characters>
  <Application>Microsoft Office Word</Application>
  <DocSecurity>0</DocSecurity>
  <Lines>544</Lines>
  <Paragraphs>153</Paragraphs>
  <ScaleCrop>false</ScaleCrop>
  <Company/>
  <LinksUpToDate>false</LinksUpToDate>
  <CharactersWithSpaces>76620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2015-04-16T16:22:00Z</dcterms:created>
  <dcterms:modified xsi:type="dcterms:W3CDTF">2015-04-16T16:23:00Z</dcterms:modified>
</cp:coreProperties>
</file>