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8F" w:rsidRDefault="003B7E8F" w:rsidP="003B7E8F">
      <w:pPr>
        <w:shd w:val="clear" w:color="auto" w:fill="FFFFFF"/>
        <w:spacing w:before="120" w:after="12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fldChar w:fldCharType="begin"/>
      </w:r>
      <w:r>
        <w:rPr>
          <w:rFonts w:ascii="Times New Roman" w:eastAsia="Times New Roman" w:hAnsi="Times New Roman" w:cs="Times New Roman"/>
          <w:bCs/>
          <w:color w:val="000000"/>
          <w:lang w:eastAsia="ru-RU"/>
        </w:rPr>
        <w:instrText xml:space="preserve"> HYPERLINK "</w:instrText>
      </w:r>
      <w:r w:rsidRPr="003B7E8F">
        <w:rPr>
          <w:rFonts w:ascii="Times New Roman" w:eastAsia="Times New Roman" w:hAnsi="Times New Roman" w:cs="Times New Roman"/>
          <w:bCs/>
          <w:color w:val="000000"/>
          <w:lang w:eastAsia="ru-RU"/>
        </w:rPr>
        <w:instrText>http://www.docload.ru/Basesdoc/7/7677/index.htm</w:instrText>
      </w:r>
      <w:r>
        <w:rPr>
          <w:rFonts w:ascii="Times New Roman" w:eastAsia="Times New Roman" w:hAnsi="Times New Roman" w:cs="Times New Roman"/>
          <w:bCs/>
          <w:color w:val="000000"/>
          <w:lang w:eastAsia="ru-RU"/>
        </w:rPr>
        <w:instrText xml:space="preserve">" </w:instrText>
      </w:r>
      <w:r>
        <w:rPr>
          <w:rFonts w:ascii="Times New Roman" w:eastAsia="Times New Roman" w:hAnsi="Times New Roman" w:cs="Times New Roman"/>
          <w:bCs/>
          <w:color w:val="000000"/>
          <w:lang w:eastAsia="ru-RU"/>
        </w:rPr>
        <w:fldChar w:fldCharType="separate"/>
      </w:r>
      <w:r w:rsidRPr="006565D5">
        <w:rPr>
          <w:rStyle w:val="a3"/>
          <w:rFonts w:ascii="Times New Roman" w:eastAsia="Times New Roman" w:hAnsi="Times New Roman" w:cs="Times New Roman"/>
          <w:bCs/>
          <w:lang w:eastAsia="ru-RU"/>
        </w:rPr>
        <w:t>http://www.docload.ru/Basesdoc/7/7677/index.htm</w:t>
      </w:r>
      <w:r>
        <w:rPr>
          <w:rFonts w:ascii="Times New Roman" w:eastAsia="Times New Roman" w:hAnsi="Times New Roman" w:cs="Times New Roman"/>
          <w:bCs/>
          <w:color w:val="000000"/>
          <w:lang w:eastAsia="ru-RU"/>
        </w:rPr>
        <w:fldChar w:fldCharType="end"/>
      </w:r>
    </w:p>
    <w:p w:rsidR="003B7E8F" w:rsidRDefault="003B7E8F" w:rsidP="003B7E8F">
      <w:pPr>
        <w:shd w:val="clear" w:color="auto" w:fill="FFFFFF"/>
        <w:spacing w:before="120" w:after="120" w:line="240" w:lineRule="auto"/>
        <w:jc w:val="center"/>
        <w:rPr>
          <w:rFonts w:ascii="Times New Roman" w:eastAsia="Times New Roman" w:hAnsi="Times New Roman" w:cs="Times New Roman"/>
          <w:bCs/>
          <w:color w:val="000000"/>
          <w:lang w:eastAsia="ru-RU"/>
        </w:rPr>
      </w:pPr>
    </w:p>
    <w:p w:rsidR="003B7E8F" w:rsidRPr="003B7E8F" w:rsidRDefault="003B7E8F" w:rsidP="003B7E8F">
      <w:pPr>
        <w:shd w:val="clear" w:color="auto" w:fill="FFFFFF"/>
        <w:spacing w:before="120" w:after="120" w:line="240" w:lineRule="auto"/>
        <w:jc w:val="center"/>
        <w:rPr>
          <w:rFonts w:ascii="Times New Roman" w:eastAsia="Times New Roman" w:hAnsi="Times New Roman" w:cs="Times New Roman"/>
          <w:color w:val="000000"/>
          <w:sz w:val="32"/>
          <w:szCs w:val="32"/>
          <w:lang w:eastAsia="ru-RU"/>
        </w:rPr>
      </w:pPr>
      <w:r w:rsidRPr="003B7E8F">
        <w:rPr>
          <w:rFonts w:ascii="Times New Roman" w:eastAsia="Times New Roman" w:hAnsi="Times New Roman" w:cs="Times New Roman"/>
          <w:b/>
          <w:bCs/>
          <w:color w:val="000000"/>
          <w:sz w:val="28"/>
          <w:szCs w:val="28"/>
          <w:lang w:eastAsia="ru-RU"/>
        </w:rPr>
        <w:t>СТЕКЛО НАТРИЕВОЕ ЖИДКОЕ</w:t>
      </w:r>
    </w:p>
    <w:p w:rsidR="003B7E8F" w:rsidRPr="003B7E8F" w:rsidRDefault="003B7E8F" w:rsidP="003B7E8F">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ТЕХНИЧЕСКИЕ УСЛОВИЯ</w:t>
      </w:r>
    </w:p>
    <w:p w:rsidR="003B7E8F" w:rsidRPr="003B7E8F" w:rsidRDefault="003B7E8F" w:rsidP="003B7E8F">
      <w:pPr>
        <w:shd w:val="clear" w:color="auto" w:fill="FFFFFF"/>
        <w:spacing w:before="120" w:after="120" w:line="240" w:lineRule="auto"/>
        <w:jc w:val="center"/>
        <w:rPr>
          <w:rFonts w:ascii="Times New Roman" w:eastAsia="Times New Roman" w:hAnsi="Times New Roman" w:cs="Times New Roman"/>
          <w:color w:val="000000"/>
          <w:sz w:val="28"/>
          <w:szCs w:val="28"/>
          <w:lang w:eastAsia="ru-RU"/>
        </w:rPr>
      </w:pPr>
      <w:r w:rsidRPr="003B7E8F">
        <w:rPr>
          <w:rFonts w:ascii="Times New Roman" w:eastAsia="Times New Roman" w:hAnsi="Times New Roman" w:cs="Times New Roman"/>
          <w:b/>
          <w:bCs/>
          <w:color w:val="000000"/>
          <w:sz w:val="24"/>
          <w:szCs w:val="24"/>
          <w:lang w:eastAsia="ru-RU"/>
        </w:rPr>
        <w:t>ГОСТ 13078-81</w:t>
      </w:r>
    </w:p>
    <w:p w:rsidR="003B7E8F" w:rsidRPr="003B7E8F" w:rsidRDefault="003B7E8F" w:rsidP="003B7E8F">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ГОСУДАРСТВЕННЫЙ КОМИТЕТ СССР ПО СТАНДАРТАМ</w:t>
      </w:r>
    </w:p>
    <w:p w:rsidR="003B7E8F" w:rsidRPr="003B7E8F" w:rsidRDefault="003B7E8F" w:rsidP="003B7E8F">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Москва</w:t>
      </w:r>
    </w:p>
    <w:p w:rsidR="003B7E8F" w:rsidRPr="003B7E8F" w:rsidRDefault="003B7E8F" w:rsidP="003B7E8F">
      <w:pPr>
        <w:shd w:val="clear" w:color="auto" w:fill="FFFFFF"/>
        <w:spacing w:before="120" w:after="120" w:line="240" w:lineRule="auto"/>
        <w:ind w:firstLine="284"/>
        <w:jc w:val="center"/>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pacing w:val="40"/>
          <w:sz w:val="24"/>
          <w:szCs w:val="24"/>
          <w:lang w:eastAsia="ru-RU"/>
        </w:rPr>
        <w:t>ГОСУДАРСТВЕННЫЙ СТАНДАРТ СОЮЗА ССР</w:t>
      </w:r>
    </w:p>
    <w:tbl>
      <w:tblPr>
        <w:tblW w:w="5000" w:type="pct"/>
        <w:jc w:val="center"/>
        <w:tblCellMar>
          <w:left w:w="0" w:type="dxa"/>
          <w:right w:w="0" w:type="dxa"/>
        </w:tblCellMar>
        <w:tblLook w:val="04A0"/>
      </w:tblPr>
      <w:tblGrid>
        <w:gridCol w:w="7025"/>
        <w:gridCol w:w="2546"/>
      </w:tblGrid>
      <w:tr w:rsidR="003B7E8F" w:rsidRPr="003B7E8F" w:rsidTr="003B7E8F">
        <w:trPr>
          <w:jc w:val="center"/>
        </w:trPr>
        <w:tc>
          <w:tcPr>
            <w:tcW w:w="6816" w:type="dxa"/>
            <w:tcBorders>
              <w:top w:val="single" w:sz="4" w:space="0" w:color="auto"/>
              <w:left w:val="nil"/>
              <w:bottom w:val="single" w:sz="4" w:space="0" w:color="auto"/>
              <w:right w:val="nil"/>
            </w:tcBorders>
            <w:tcMar>
              <w:top w:w="0" w:type="dxa"/>
              <w:left w:w="108" w:type="dxa"/>
              <w:bottom w:w="0" w:type="dxa"/>
              <w:right w:w="108" w:type="dxa"/>
            </w:tcMar>
            <w:vAlign w:val="center"/>
            <w:hideMark/>
          </w:tcPr>
          <w:p w:rsidR="003B7E8F" w:rsidRPr="003B7E8F" w:rsidRDefault="003B7E8F" w:rsidP="003B7E8F">
            <w:pPr>
              <w:spacing w:before="120" w:after="12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b/>
                <w:bCs/>
                <w:sz w:val="24"/>
                <w:szCs w:val="24"/>
                <w:lang w:eastAsia="ru-RU"/>
              </w:rPr>
              <w:t>СТЕКЛО НАТРИЕВОЕ</w:t>
            </w:r>
            <w:r w:rsidRPr="003B7E8F">
              <w:rPr>
                <w:rFonts w:ascii="Times New Roman" w:eastAsia="Times New Roman" w:hAnsi="Times New Roman" w:cs="Times New Roman"/>
                <w:sz w:val="24"/>
                <w:szCs w:val="24"/>
                <w:lang w:eastAsia="ru-RU"/>
              </w:rPr>
              <w:t> </w:t>
            </w:r>
            <w:r w:rsidRPr="003B7E8F">
              <w:rPr>
                <w:rFonts w:ascii="Times New Roman" w:eastAsia="Times New Roman" w:hAnsi="Times New Roman" w:cs="Times New Roman"/>
                <w:b/>
                <w:bCs/>
                <w:sz w:val="24"/>
                <w:szCs w:val="24"/>
                <w:lang w:eastAsia="ru-RU"/>
              </w:rPr>
              <w:t>ЖИДКОЕ</w:t>
            </w:r>
          </w:p>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b/>
                <w:bCs/>
                <w:sz w:val="24"/>
                <w:szCs w:val="24"/>
                <w:lang w:eastAsia="ru-RU"/>
              </w:rPr>
              <w:t>Технические условия</w:t>
            </w:r>
          </w:p>
          <w:p w:rsidR="003B7E8F" w:rsidRPr="003B7E8F" w:rsidRDefault="003B7E8F" w:rsidP="003B7E8F">
            <w:pPr>
              <w:spacing w:before="120" w:after="12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4"/>
                <w:szCs w:val="24"/>
                <w:lang w:val="en-US" w:eastAsia="ru-RU"/>
              </w:rPr>
              <w:t>Sodium silicate solute</w:t>
            </w:r>
            <w:r w:rsidRPr="003B7E8F">
              <w:rPr>
                <w:rFonts w:ascii="Times New Roman" w:eastAsia="Times New Roman" w:hAnsi="Times New Roman" w:cs="Times New Roman"/>
                <w:sz w:val="24"/>
                <w:szCs w:val="24"/>
                <w:lang w:eastAsia="ru-RU"/>
              </w:rPr>
              <w:t>.</w:t>
            </w:r>
            <w:r w:rsidRPr="003B7E8F">
              <w:rPr>
                <w:rFonts w:ascii="Times New Roman" w:eastAsia="Times New Roman" w:hAnsi="Times New Roman" w:cs="Times New Roman"/>
                <w:sz w:val="24"/>
                <w:szCs w:val="24"/>
                <w:lang w:eastAsia="ru-RU"/>
              </w:rPr>
              <w:br/>
            </w:r>
            <w:r w:rsidRPr="003B7E8F">
              <w:rPr>
                <w:rFonts w:ascii="Times New Roman" w:eastAsia="Times New Roman" w:hAnsi="Times New Roman" w:cs="Times New Roman"/>
                <w:sz w:val="24"/>
                <w:szCs w:val="24"/>
                <w:lang w:val="en-US" w:eastAsia="ru-RU"/>
              </w:rPr>
              <w:t>Specifications</w:t>
            </w:r>
          </w:p>
        </w:tc>
        <w:tc>
          <w:tcPr>
            <w:tcW w:w="2470" w:type="dxa"/>
            <w:tcBorders>
              <w:top w:val="single" w:sz="4" w:space="0" w:color="auto"/>
              <w:left w:val="nil"/>
              <w:bottom w:val="single" w:sz="4" w:space="0" w:color="auto"/>
              <w:right w:val="nil"/>
            </w:tcBorders>
            <w:tcMar>
              <w:top w:w="0" w:type="dxa"/>
              <w:left w:w="108" w:type="dxa"/>
              <w:bottom w:w="0" w:type="dxa"/>
              <w:right w:w="108"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b/>
                <w:bCs/>
                <w:sz w:val="28"/>
                <w:szCs w:val="28"/>
                <w:lang w:eastAsia="ru-RU"/>
              </w:rPr>
              <w:t>ГОСТ</w:t>
            </w:r>
          </w:p>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b/>
                <w:bCs/>
                <w:sz w:val="28"/>
                <w:szCs w:val="28"/>
                <w:lang w:eastAsia="ru-RU"/>
              </w:rPr>
              <w:t>13078-81</w:t>
            </w:r>
          </w:p>
        </w:tc>
      </w:tr>
    </w:tbl>
    <w:p w:rsidR="003B7E8F" w:rsidRPr="003B7E8F" w:rsidRDefault="003B7E8F" w:rsidP="003B7E8F">
      <w:pPr>
        <w:shd w:val="clear" w:color="auto" w:fill="FFFFFF"/>
        <w:spacing w:before="120" w:after="0" w:line="240" w:lineRule="auto"/>
        <w:ind w:firstLine="284"/>
        <w:jc w:val="right"/>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Срок действия </w:t>
      </w:r>
      <w:r w:rsidRPr="003B7E8F">
        <w:rPr>
          <w:rFonts w:ascii="Times New Roman" w:eastAsia="Times New Roman" w:hAnsi="Times New Roman" w:cs="Times New Roman"/>
          <w:b/>
          <w:bCs/>
          <w:color w:val="000000"/>
          <w:sz w:val="24"/>
          <w:szCs w:val="24"/>
          <w:u w:val="single"/>
          <w:lang w:eastAsia="ru-RU"/>
        </w:rPr>
        <w:t>с 01.01.82</w:t>
      </w:r>
    </w:p>
    <w:p w:rsidR="003B7E8F" w:rsidRPr="003B7E8F" w:rsidRDefault="003B7E8F" w:rsidP="003B7E8F">
      <w:pPr>
        <w:shd w:val="clear" w:color="auto" w:fill="FFFFFF"/>
        <w:spacing w:after="120" w:line="240" w:lineRule="auto"/>
        <w:ind w:firstLine="284"/>
        <w:jc w:val="right"/>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u w:val="single"/>
          <w:lang w:eastAsia="ru-RU"/>
        </w:rPr>
        <w:t>до 01.01.92</w:t>
      </w:r>
    </w:p>
    <w:p w:rsidR="003B7E8F" w:rsidRPr="003B7E8F" w:rsidRDefault="003B7E8F" w:rsidP="003B7E8F">
      <w:pPr>
        <w:shd w:val="clear" w:color="auto" w:fill="FFFFFF"/>
        <w:spacing w:after="120" w:line="240" w:lineRule="auto"/>
        <w:ind w:firstLine="284"/>
        <w:jc w:val="center"/>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Несоблюдение стандарта преследуется по закону</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B7E8F">
        <w:rPr>
          <w:rFonts w:ascii="Times New Roman" w:eastAsia="Times New Roman" w:hAnsi="Times New Roman" w:cs="Times New Roman"/>
          <w:color w:val="000000"/>
          <w:sz w:val="24"/>
          <w:szCs w:val="24"/>
          <w:lang w:eastAsia="ru-RU"/>
        </w:rPr>
        <w:t>Настоящий стандарт распространяется на жидкое натриевое стекло, применяемое в мыловаренной, жировой, химической, машиностроительной, текстильной, бумажной промышленности, в том числе для производства картонной тары, в черной металлургии, для производства сварочных материалов, в качестве связующего материала при изготовлении форм и стержней в литейном производстве, в качестве флотационного реагента при обогащении полезных ископаемых и других целей.</w:t>
      </w:r>
      <w:proofErr w:type="gramEnd"/>
    </w:p>
    <w:p w:rsidR="003B7E8F" w:rsidRPr="003B7E8F" w:rsidRDefault="003B7E8F" w:rsidP="003B7E8F">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0" w:name="i12939"/>
      <w:r w:rsidRPr="003B7E8F">
        <w:rPr>
          <w:rFonts w:ascii="Times New Roman" w:eastAsia="Times New Roman" w:hAnsi="Times New Roman" w:cs="Times New Roman"/>
          <w:b/>
          <w:bCs/>
          <w:color w:val="000000"/>
          <w:kern w:val="36"/>
          <w:sz w:val="24"/>
          <w:szCs w:val="24"/>
          <w:lang w:eastAsia="ru-RU"/>
        </w:rPr>
        <w:t>1. ТЕХНИЧЕСКИЕ ТРЕБОВАНИЯ</w:t>
      </w:r>
      <w:bookmarkEnd w:id="0"/>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1.1. Натриевое жидкое стекло должно изготовляться в соответствии с требованиями настоящего стандарта и по технологическому регламенту, утвержденному в установленном порядке.</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 xml:space="preserve">1.2. Раствор приготовляется автоклавным и </w:t>
      </w:r>
      <w:proofErr w:type="spellStart"/>
      <w:r w:rsidRPr="003B7E8F">
        <w:rPr>
          <w:rFonts w:ascii="Times New Roman" w:eastAsia="Times New Roman" w:hAnsi="Times New Roman" w:cs="Times New Roman"/>
          <w:color w:val="000000"/>
          <w:sz w:val="24"/>
          <w:szCs w:val="24"/>
          <w:lang w:eastAsia="ru-RU"/>
        </w:rPr>
        <w:t>безавтоклавным</w:t>
      </w:r>
      <w:proofErr w:type="spellEnd"/>
      <w:r w:rsidRPr="003B7E8F">
        <w:rPr>
          <w:rFonts w:ascii="Times New Roman" w:eastAsia="Times New Roman" w:hAnsi="Times New Roman" w:cs="Times New Roman"/>
          <w:color w:val="000000"/>
          <w:sz w:val="24"/>
          <w:szCs w:val="24"/>
          <w:lang w:eastAsia="ru-RU"/>
        </w:rPr>
        <w:t xml:space="preserve"> растворением стекловидных силикатов натрия.</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1.3. </w:t>
      </w:r>
      <w:r w:rsidRPr="003B7E8F">
        <w:rPr>
          <w:rFonts w:ascii="Times New Roman" w:eastAsia="Times New Roman" w:hAnsi="Times New Roman" w:cs="Times New Roman"/>
          <w:b/>
          <w:bCs/>
          <w:color w:val="000000"/>
          <w:sz w:val="24"/>
          <w:szCs w:val="24"/>
          <w:lang w:eastAsia="ru-RU"/>
        </w:rPr>
        <w:t xml:space="preserve">(Исключен, </w:t>
      </w:r>
      <w:proofErr w:type="spellStart"/>
      <w:r w:rsidRPr="003B7E8F">
        <w:rPr>
          <w:rFonts w:ascii="Times New Roman" w:eastAsia="Times New Roman" w:hAnsi="Times New Roman" w:cs="Times New Roman"/>
          <w:b/>
          <w:bCs/>
          <w:color w:val="000000"/>
          <w:sz w:val="24"/>
          <w:szCs w:val="24"/>
          <w:lang w:eastAsia="ru-RU"/>
        </w:rPr>
        <w:t>Изм</w:t>
      </w:r>
      <w:proofErr w:type="spellEnd"/>
      <w:r w:rsidRPr="003B7E8F">
        <w:rPr>
          <w:rFonts w:ascii="Times New Roman" w:eastAsia="Times New Roman" w:hAnsi="Times New Roman" w:cs="Times New Roman"/>
          <w:b/>
          <w:bCs/>
          <w:color w:val="000000"/>
          <w:sz w:val="24"/>
          <w:szCs w:val="24"/>
          <w:lang w:eastAsia="ru-RU"/>
        </w:rPr>
        <w:t>. № 2).</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1.4. По физико-химическим показателям жидкое стекло должно соответствовать требованиям и нормам, указанным в таблице.</w:t>
      </w:r>
    </w:p>
    <w:p w:rsidR="003B7E8F" w:rsidRPr="003B7E8F" w:rsidRDefault="003B7E8F" w:rsidP="003B7E8F">
      <w:pPr>
        <w:spacing w:after="0" w:line="240" w:lineRule="auto"/>
        <w:rPr>
          <w:rFonts w:ascii="Times New Roman" w:eastAsia="Times New Roman" w:hAnsi="Times New Roman" w:cs="Times New Roman"/>
          <w:sz w:val="24"/>
          <w:szCs w:val="24"/>
          <w:lang w:eastAsia="ru-RU"/>
        </w:rPr>
      </w:pPr>
      <w:r w:rsidRPr="003B7E8F">
        <w:rPr>
          <w:rFonts w:ascii="Times New Roman" w:eastAsia="Times New Roman" w:hAnsi="Times New Roman" w:cs="Times New Roman"/>
          <w:color w:val="000000"/>
          <w:sz w:val="24"/>
          <w:szCs w:val="24"/>
          <w:shd w:val="clear" w:color="auto" w:fill="FFFFFF"/>
          <w:lang w:eastAsia="ru-RU"/>
        </w:rPr>
        <w:br w:type="textWrapping" w:clear="all"/>
      </w:r>
    </w:p>
    <w:tbl>
      <w:tblPr>
        <w:tblW w:w="5000" w:type="pct"/>
        <w:jc w:val="center"/>
        <w:tblCellMar>
          <w:left w:w="0" w:type="dxa"/>
          <w:right w:w="0" w:type="dxa"/>
        </w:tblCellMar>
        <w:tblLook w:val="04A0"/>
      </w:tblPr>
      <w:tblGrid>
        <w:gridCol w:w="1233"/>
        <w:gridCol w:w="867"/>
        <w:gridCol w:w="12"/>
        <w:gridCol w:w="623"/>
        <w:gridCol w:w="13"/>
        <w:gridCol w:w="1181"/>
        <w:gridCol w:w="12"/>
        <w:gridCol w:w="1246"/>
        <w:gridCol w:w="12"/>
        <w:gridCol w:w="1053"/>
        <w:gridCol w:w="20"/>
        <w:gridCol w:w="1184"/>
        <w:gridCol w:w="12"/>
        <w:gridCol w:w="819"/>
        <w:gridCol w:w="26"/>
        <w:gridCol w:w="1122"/>
      </w:tblGrid>
      <w:tr w:rsidR="003B7E8F" w:rsidRPr="003B7E8F" w:rsidTr="003B7E8F">
        <w:trPr>
          <w:jc w:val="center"/>
        </w:trPr>
        <w:tc>
          <w:tcPr>
            <w:tcW w:w="4602" w:type="dxa"/>
            <w:tcBorders>
              <w:top w:val="single" w:sz="4" w:space="0" w:color="auto"/>
              <w:left w:val="single" w:sz="4" w:space="0" w:color="auto"/>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 </w:t>
            </w:r>
          </w:p>
        </w:tc>
        <w:tc>
          <w:tcPr>
            <w:tcW w:w="10729" w:type="dxa"/>
            <w:gridSpan w:val="15"/>
            <w:tcBorders>
              <w:top w:val="single" w:sz="4" w:space="0" w:color="auto"/>
              <w:left w:val="nil"/>
              <w:bottom w:val="single" w:sz="6" w:space="0" w:color="auto"/>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Норма для жидкого стекла</w:t>
            </w:r>
          </w:p>
        </w:tc>
      </w:tr>
      <w:tr w:rsidR="003B7E8F" w:rsidRPr="003B7E8F" w:rsidTr="003B7E8F">
        <w:trPr>
          <w:jc w:val="center"/>
        </w:trPr>
        <w:tc>
          <w:tcPr>
            <w:tcW w:w="4602" w:type="dxa"/>
            <w:tcBorders>
              <w:top w:val="nil"/>
              <w:left w:val="single" w:sz="4" w:space="0" w:color="auto"/>
              <w:bottom w:val="single" w:sz="6" w:space="0" w:color="auto"/>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Наименование показателя</w:t>
            </w:r>
          </w:p>
        </w:tc>
        <w:tc>
          <w:tcPr>
            <w:tcW w:w="1479" w:type="dxa"/>
            <w:tcBorders>
              <w:top w:val="nil"/>
              <w:left w:val="nil"/>
              <w:bottom w:val="single" w:sz="6" w:space="0" w:color="auto"/>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А</w:t>
            </w:r>
          </w:p>
        </w:tc>
        <w:tc>
          <w:tcPr>
            <w:tcW w:w="1134" w:type="dxa"/>
            <w:gridSpan w:val="2"/>
            <w:tcBorders>
              <w:top w:val="single" w:sz="6" w:space="0" w:color="auto"/>
              <w:left w:val="nil"/>
              <w:bottom w:val="single" w:sz="6" w:space="0" w:color="auto"/>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Б</w:t>
            </w:r>
          </w:p>
        </w:tc>
        <w:tc>
          <w:tcPr>
            <w:tcW w:w="1418" w:type="dxa"/>
            <w:gridSpan w:val="2"/>
            <w:tcBorders>
              <w:top w:val="single" w:sz="6" w:space="0" w:color="auto"/>
              <w:left w:val="nil"/>
              <w:bottom w:val="single" w:sz="6" w:space="0" w:color="auto"/>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для литейного производства, замазок</w:t>
            </w:r>
          </w:p>
        </w:tc>
        <w:tc>
          <w:tcPr>
            <w:tcW w:w="1701" w:type="dxa"/>
            <w:gridSpan w:val="2"/>
            <w:tcBorders>
              <w:top w:val="single" w:sz="6" w:space="0" w:color="auto"/>
              <w:left w:val="nil"/>
              <w:bottom w:val="single" w:sz="6" w:space="0" w:color="auto"/>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для катализаторов, адсорбентов, электродов</w:t>
            </w:r>
          </w:p>
        </w:tc>
        <w:tc>
          <w:tcPr>
            <w:tcW w:w="1276" w:type="dxa"/>
            <w:gridSpan w:val="2"/>
            <w:tcBorders>
              <w:top w:val="single" w:sz="6" w:space="0" w:color="auto"/>
              <w:left w:val="nil"/>
              <w:bottom w:val="single" w:sz="6" w:space="0" w:color="auto"/>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для CMC и химических производств</w:t>
            </w:r>
          </w:p>
        </w:tc>
        <w:tc>
          <w:tcPr>
            <w:tcW w:w="1276" w:type="dxa"/>
            <w:gridSpan w:val="2"/>
            <w:tcBorders>
              <w:top w:val="single" w:sz="6" w:space="0" w:color="auto"/>
              <w:left w:val="nil"/>
              <w:bottom w:val="single" w:sz="6" w:space="0" w:color="auto"/>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для строительства и флотации</w:t>
            </w:r>
          </w:p>
        </w:tc>
        <w:tc>
          <w:tcPr>
            <w:tcW w:w="1119" w:type="dxa"/>
            <w:gridSpan w:val="2"/>
            <w:tcBorders>
              <w:top w:val="single" w:sz="6" w:space="0" w:color="auto"/>
              <w:left w:val="nil"/>
              <w:bottom w:val="single" w:sz="6" w:space="0" w:color="auto"/>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для клеев, пропиток</w:t>
            </w:r>
          </w:p>
        </w:tc>
        <w:tc>
          <w:tcPr>
            <w:tcW w:w="1326" w:type="dxa"/>
            <w:gridSpan w:val="2"/>
            <w:tcBorders>
              <w:top w:val="single" w:sz="6" w:space="0" w:color="auto"/>
              <w:left w:val="nil"/>
              <w:bottom w:val="single" w:sz="6" w:space="0" w:color="auto"/>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для бумажного производства</w:t>
            </w:r>
          </w:p>
        </w:tc>
      </w:tr>
      <w:tr w:rsidR="003B7E8F" w:rsidRPr="003B7E8F" w:rsidTr="003B7E8F">
        <w:trPr>
          <w:jc w:val="center"/>
        </w:trPr>
        <w:tc>
          <w:tcPr>
            <w:tcW w:w="4602" w:type="dxa"/>
            <w:tcBorders>
              <w:top w:val="nil"/>
              <w:left w:val="single" w:sz="4" w:space="0" w:color="auto"/>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ind w:firstLine="15"/>
              <w:jc w:val="both"/>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1. Внешний вид</w:t>
            </w:r>
          </w:p>
        </w:tc>
        <w:tc>
          <w:tcPr>
            <w:tcW w:w="4037" w:type="dxa"/>
            <w:gridSpan w:val="6"/>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ind w:firstLine="256"/>
              <w:jc w:val="both"/>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Густая жидкость желтого или серого цвета без механических примесей и включений, видимых невооруженным глазом</w:t>
            </w:r>
          </w:p>
        </w:tc>
        <w:tc>
          <w:tcPr>
            <w:tcW w:w="2977" w:type="dxa"/>
            <w:gridSpan w:val="4"/>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ind w:firstLine="256"/>
              <w:jc w:val="both"/>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Густая жидкость желтого или серого цвета без механических примесей и включений, видимых невооруженным глазом</w:t>
            </w:r>
          </w:p>
        </w:tc>
        <w:tc>
          <w:tcPr>
            <w:tcW w:w="3715" w:type="dxa"/>
            <w:gridSpan w:val="5"/>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ind w:firstLine="256"/>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Густая жидкость желтого или серого цвета</w:t>
            </w:r>
          </w:p>
        </w:tc>
      </w:tr>
      <w:tr w:rsidR="003B7E8F" w:rsidRPr="003B7E8F" w:rsidTr="003B7E8F">
        <w:trPr>
          <w:jc w:val="center"/>
        </w:trPr>
        <w:tc>
          <w:tcPr>
            <w:tcW w:w="4602" w:type="dxa"/>
            <w:tcBorders>
              <w:top w:val="nil"/>
              <w:left w:val="single" w:sz="4" w:space="0" w:color="auto"/>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ind w:firstLine="15"/>
              <w:jc w:val="both"/>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 xml:space="preserve">2. Массовая доля двуокиси </w:t>
            </w:r>
            <w:r w:rsidRPr="003B7E8F">
              <w:rPr>
                <w:rFonts w:ascii="Times New Roman" w:eastAsia="Times New Roman" w:hAnsi="Times New Roman" w:cs="Times New Roman"/>
                <w:sz w:val="20"/>
                <w:szCs w:val="20"/>
                <w:lang w:eastAsia="ru-RU"/>
              </w:rPr>
              <w:lastRenderedPageBreak/>
              <w:t>кремния, %</w:t>
            </w:r>
          </w:p>
        </w:tc>
        <w:tc>
          <w:tcPr>
            <w:tcW w:w="1485"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lastRenderedPageBreak/>
              <w:t>22,7 - 29,6</w:t>
            </w:r>
          </w:p>
        </w:tc>
        <w:tc>
          <w:tcPr>
            <w:tcW w:w="1135"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24,3 – 31,9</w:t>
            </w:r>
          </w:p>
        </w:tc>
        <w:tc>
          <w:tcPr>
            <w:tcW w:w="1417"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29,5 - 36,0</w:t>
            </w:r>
          </w:p>
        </w:tc>
        <w:tc>
          <w:tcPr>
            <w:tcW w:w="1701"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24,8 - 34,3</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24,1 - 35,0</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24,8 - 36,7</w:t>
            </w:r>
          </w:p>
        </w:tc>
        <w:tc>
          <w:tcPr>
            <w:tcW w:w="1113" w:type="dxa"/>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24,8 - 34,0</w:t>
            </w:r>
          </w:p>
        </w:tc>
        <w:tc>
          <w:tcPr>
            <w:tcW w:w="1326"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27,2 - 29,3</w:t>
            </w:r>
          </w:p>
        </w:tc>
      </w:tr>
      <w:tr w:rsidR="003B7E8F" w:rsidRPr="003B7E8F" w:rsidTr="003B7E8F">
        <w:trPr>
          <w:jc w:val="center"/>
        </w:trPr>
        <w:tc>
          <w:tcPr>
            <w:tcW w:w="4602" w:type="dxa"/>
            <w:tcBorders>
              <w:top w:val="nil"/>
              <w:left w:val="single" w:sz="4" w:space="0" w:color="auto"/>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ind w:firstLine="15"/>
              <w:jc w:val="both"/>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lastRenderedPageBreak/>
              <w:t>3. Массовая доля окиси железа и окиси алюминия, %, не более</w:t>
            </w:r>
          </w:p>
        </w:tc>
        <w:tc>
          <w:tcPr>
            <w:tcW w:w="1485"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0,25</w:t>
            </w:r>
          </w:p>
        </w:tc>
        <w:tc>
          <w:tcPr>
            <w:tcW w:w="1135"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0,25</w:t>
            </w:r>
          </w:p>
        </w:tc>
        <w:tc>
          <w:tcPr>
            <w:tcW w:w="1417"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0,25</w:t>
            </w:r>
          </w:p>
        </w:tc>
        <w:tc>
          <w:tcPr>
            <w:tcW w:w="1701"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0,25</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0,20</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0,90</w:t>
            </w:r>
          </w:p>
        </w:tc>
        <w:tc>
          <w:tcPr>
            <w:tcW w:w="1113" w:type="dxa"/>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0,30</w:t>
            </w:r>
          </w:p>
        </w:tc>
        <w:tc>
          <w:tcPr>
            <w:tcW w:w="1326"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0,25</w:t>
            </w:r>
          </w:p>
        </w:tc>
      </w:tr>
      <w:tr w:rsidR="003B7E8F" w:rsidRPr="003B7E8F" w:rsidTr="003B7E8F">
        <w:trPr>
          <w:jc w:val="center"/>
        </w:trPr>
        <w:tc>
          <w:tcPr>
            <w:tcW w:w="4602" w:type="dxa"/>
            <w:tcBorders>
              <w:top w:val="nil"/>
              <w:left w:val="single" w:sz="4" w:space="0" w:color="auto"/>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ind w:firstLine="15"/>
              <w:jc w:val="both"/>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в том числе окиси железа</w:t>
            </w:r>
          </w:p>
        </w:tc>
        <w:tc>
          <w:tcPr>
            <w:tcW w:w="2620" w:type="dxa"/>
            <w:gridSpan w:val="4"/>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Не регламентируется</w:t>
            </w:r>
          </w:p>
        </w:tc>
        <w:tc>
          <w:tcPr>
            <w:tcW w:w="1417"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w:t>
            </w:r>
          </w:p>
        </w:tc>
        <w:tc>
          <w:tcPr>
            <w:tcW w:w="1701"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0,05</w:t>
            </w:r>
          </w:p>
        </w:tc>
        <w:tc>
          <w:tcPr>
            <w:tcW w:w="3715" w:type="dxa"/>
            <w:gridSpan w:val="5"/>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Не регламентируется</w:t>
            </w:r>
          </w:p>
        </w:tc>
      </w:tr>
      <w:tr w:rsidR="003B7E8F" w:rsidRPr="003B7E8F" w:rsidTr="003B7E8F">
        <w:trPr>
          <w:jc w:val="center"/>
        </w:trPr>
        <w:tc>
          <w:tcPr>
            <w:tcW w:w="4602" w:type="dxa"/>
            <w:tcBorders>
              <w:top w:val="nil"/>
              <w:left w:val="single" w:sz="4" w:space="0" w:color="auto"/>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ind w:firstLine="15"/>
              <w:jc w:val="both"/>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4. Массовая доля окиси кальция, %, не более</w:t>
            </w:r>
          </w:p>
        </w:tc>
        <w:tc>
          <w:tcPr>
            <w:tcW w:w="1485"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0,20</w:t>
            </w:r>
          </w:p>
        </w:tc>
        <w:tc>
          <w:tcPr>
            <w:tcW w:w="1135"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0,20</w:t>
            </w:r>
          </w:p>
        </w:tc>
        <w:tc>
          <w:tcPr>
            <w:tcW w:w="1417"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0,20</w:t>
            </w:r>
          </w:p>
        </w:tc>
        <w:tc>
          <w:tcPr>
            <w:tcW w:w="1701"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0,12</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0,05</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0,20</w:t>
            </w:r>
          </w:p>
        </w:tc>
        <w:tc>
          <w:tcPr>
            <w:tcW w:w="1134"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0,20</w:t>
            </w:r>
          </w:p>
        </w:tc>
        <w:tc>
          <w:tcPr>
            <w:tcW w:w="1305" w:type="dxa"/>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0,20</w:t>
            </w:r>
          </w:p>
        </w:tc>
      </w:tr>
      <w:tr w:rsidR="003B7E8F" w:rsidRPr="003B7E8F" w:rsidTr="003B7E8F">
        <w:trPr>
          <w:jc w:val="center"/>
        </w:trPr>
        <w:tc>
          <w:tcPr>
            <w:tcW w:w="4602" w:type="dxa"/>
            <w:tcBorders>
              <w:top w:val="nil"/>
              <w:left w:val="single" w:sz="4" w:space="0" w:color="auto"/>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ind w:firstLine="15"/>
              <w:jc w:val="both"/>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5. Массовая доля серного ангидрида, %, не более</w:t>
            </w:r>
          </w:p>
        </w:tc>
        <w:tc>
          <w:tcPr>
            <w:tcW w:w="1485"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0,15</w:t>
            </w:r>
          </w:p>
        </w:tc>
        <w:tc>
          <w:tcPr>
            <w:tcW w:w="1135"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0,15</w:t>
            </w:r>
          </w:p>
        </w:tc>
        <w:tc>
          <w:tcPr>
            <w:tcW w:w="1417"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0,15</w:t>
            </w:r>
          </w:p>
        </w:tc>
        <w:tc>
          <w:tcPr>
            <w:tcW w:w="1701"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0,07</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0,07</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0,15</w:t>
            </w:r>
          </w:p>
        </w:tc>
        <w:tc>
          <w:tcPr>
            <w:tcW w:w="1134"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0,15</w:t>
            </w:r>
          </w:p>
        </w:tc>
        <w:tc>
          <w:tcPr>
            <w:tcW w:w="1305" w:type="dxa"/>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0,15</w:t>
            </w:r>
          </w:p>
        </w:tc>
      </w:tr>
      <w:tr w:rsidR="003B7E8F" w:rsidRPr="003B7E8F" w:rsidTr="003B7E8F">
        <w:trPr>
          <w:jc w:val="center"/>
        </w:trPr>
        <w:tc>
          <w:tcPr>
            <w:tcW w:w="4602" w:type="dxa"/>
            <w:tcBorders>
              <w:top w:val="nil"/>
              <w:left w:val="single" w:sz="4" w:space="0" w:color="auto"/>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ind w:firstLine="15"/>
              <w:jc w:val="both"/>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6. Массовая доля окиси натрия, %</w:t>
            </w:r>
          </w:p>
        </w:tc>
        <w:tc>
          <w:tcPr>
            <w:tcW w:w="1485"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9,3 - 12,8</w:t>
            </w:r>
          </w:p>
        </w:tc>
        <w:tc>
          <w:tcPr>
            <w:tcW w:w="1135"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8,7 - 12,2</w:t>
            </w:r>
          </w:p>
        </w:tc>
        <w:tc>
          <w:tcPr>
            <w:tcW w:w="1417"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10,9 - 13,8</w:t>
            </w:r>
          </w:p>
        </w:tc>
        <w:tc>
          <w:tcPr>
            <w:tcW w:w="1701"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9,0 - 12,9</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8,7 - 13,3</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8,1 - 13,3</w:t>
            </w:r>
          </w:p>
        </w:tc>
        <w:tc>
          <w:tcPr>
            <w:tcW w:w="1134"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8,0 - 12,2</w:t>
            </w:r>
          </w:p>
        </w:tc>
        <w:tc>
          <w:tcPr>
            <w:tcW w:w="1305" w:type="dxa"/>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7,9 - 8,8</w:t>
            </w:r>
          </w:p>
        </w:tc>
      </w:tr>
      <w:tr w:rsidR="003B7E8F" w:rsidRPr="003B7E8F" w:rsidTr="003B7E8F">
        <w:trPr>
          <w:jc w:val="center"/>
        </w:trPr>
        <w:tc>
          <w:tcPr>
            <w:tcW w:w="4602" w:type="dxa"/>
            <w:tcBorders>
              <w:top w:val="nil"/>
              <w:left w:val="single" w:sz="4" w:space="0" w:color="auto"/>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ind w:firstLine="15"/>
              <w:jc w:val="both"/>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7. Силикатный модуль</w:t>
            </w:r>
          </w:p>
        </w:tc>
        <w:tc>
          <w:tcPr>
            <w:tcW w:w="1485"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2,3 - 2,6</w:t>
            </w:r>
          </w:p>
        </w:tc>
        <w:tc>
          <w:tcPr>
            <w:tcW w:w="1135"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2,6 - 3,0</w:t>
            </w:r>
          </w:p>
        </w:tc>
        <w:tc>
          <w:tcPr>
            <w:tcW w:w="1417"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2,6 - 3,0</w:t>
            </w:r>
          </w:p>
        </w:tc>
        <w:tc>
          <w:tcPr>
            <w:tcW w:w="1701"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2,7 - 2,9</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2,6 - 3,0</w:t>
            </w:r>
          </w:p>
        </w:tc>
        <w:tc>
          <w:tcPr>
            <w:tcW w:w="1276"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2,7 - 3,3</w:t>
            </w:r>
          </w:p>
        </w:tc>
        <w:tc>
          <w:tcPr>
            <w:tcW w:w="1134" w:type="dxa"/>
            <w:gridSpan w:val="2"/>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2,7 - 3,4</w:t>
            </w:r>
          </w:p>
        </w:tc>
        <w:tc>
          <w:tcPr>
            <w:tcW w:w="1305" w:type="dxa"/>
            <w:tcBorders>
              <w:top w:val="nil"/>
              <w:left w:val="nil"/>
              <w:bottom w:val="nil"/>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3,4 - 3,6</w:t>
            </w:r>
          </w:p>
        </w:tc>
      </w:tr>
      <w:tr w:rsidR="003B7E8F" w:rsidRPr="003B7E8F" w:rsidTr="003B7E8F">
        <w:trPr>
          <w:jc w:val="center"/>
        </w:trPr>
        <w:tc>
          <w:tcPr>
            <w:tcW w:w="4602" w:type="dxa"/>
            <w:tcBorders>
              <w:top w:val="nil"/>
              <w:left w:val="single" w:sz="4" w:space="0" w:color="auto"/>
              <w:bottom w:val="single" w:sz="4" w:space="0" w:color="auto"/>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ind w:firstLine="15"/>
              <w:jc w:val="both"/>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 xml:space="preserve">8. Плотность, </w:t>
            </w:r>
            <w:proofErr w:type="gramStart"/>
            <w:r w:rsidRPr="003B7E8F">
              <w:rPr>
                <w:rFonts w:ascii="Times New Roman" w:eastAsia="Times New Roman" w:hAnsi="Times New Roman" w:cs="Times New Roman"/>
                <w:sz w:val="20"/>
                <w:szCs w:val="20"/>
                <w:lang w:eastAsia="ru-RU"/>
              </w:rPr>
              <w:t>г</w:t>
            </w:r>
            <w:proofErr w:type="gramEnd"/>
            <w:r w:rsidRPr="003B7E8F">
              <w:rPr>
                <w:rFonts w:ascii="Times New Roman" w:eastAsia="Times New Roman" w:hAnsi="Times New Roman" w:cs="Times New Roman"/>
                <w:sz w:val="20"/>
                <w:szCs w:val="20"/>
                <w:lang w:eastAsia="ru-RU"/>
              </w:rPr>
              <w:t>/см</w:t>
            </w:r>
            <w:r w:rsidRPr="003B7E8F">
              <w:rPr>
                <w:rFonts w:ascii="Times New Roman" w:eastAsia="Times New Roman" w:hAnsi="Times New Roman" w:cs="Times New Roman"/>
                <w:sz w:val="20"/>
                <w:szCs w:val="20"/>
                <w:vertAlign w:val="superscript"/>
                <w:lang w:eastAsia="ru-RU"/>
              </w:rPr>
              <w:t>3</w:t>
            </w:r>
          </w:p>
        </w:tc>
        <w:tc>
          <w:tcPr>
            <w:tcW w:w="1485" w:type="dxa"/>
            <w:gridSpan w:val="2"/>
            <w:tcBorders>
              <w:top w:val="nil"/>
              <w:left w:val="nil"/>
              <w:bottom w:val="single" w:sz="4" w:space="0" w:color="auto"/>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1,36 - 1,45</w:t>
            </w:r>
          </w:p>
        </w:tc>
        <w:tc>
          <w:tcPr>
            <w:tcW w:w="1135" w:type="dxa"/>
            <w:gridSpan w:val="2"/>
            <w:tcBorders>
              <w:top w:val="nil"/>
              <w:left w:val="nil"/>
              <w:bottom w:val="single" w:sz="4" w:space="0" w:color="auto"/>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1,36 - 1,45</w:t>
            </w:r>
          </w:p>
        </w:tc>
        <w:tc>
          <w:tcPr>
            <w:tcW w:w="1417" w:type="dxa"/>
            <w:gridSpan w:val="2"/>
            <w:tcBorders>
              <w:top w:val="nil"/>
              <w:left w:val="nil"/>
              <w:bottom w:val="single" w:sz="4" w:space="0" w:color="auto"/>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1,47 - 1,52</w:t>
            </w:r>
          </w:p>
        </w:tc>
        <w:tc>
          <w:tcPr>
            <w:tcW w:w="1701" w:type="dxa"/>
            <w:gridSpan w:val="2"/>
            <w:tcBorders>
              <w:top w:val="nil"/>
              <w:left w:val="nil"/>
              <w:bottom w:val="single" w:sz="4" w:space="0" w:color="auto"/>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1,36 - 1,50</w:t>
            </w:r>
          </w:p>
        </w:tc>
        <w:tc>
          <w:tcPr>
            <w:tcW w:w="1276" w:type="dxa"/>
            <w:gridSpan w:val="2"/>
            <w:tcBorders>
              <w:top w:val="nil"/>
              <w:left w:val="nil"/>
              <w:bottom w:val="single" w:sz="4" w:space="0" w:color="auto"/>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1,36 - 1,50</w:t>
            </w:r>
          </w:p>
        </w:tc>
        <w:tc>
          <w:tcPr>
            <w:tcW w:w="1276" w:type="dxa"/>
            <w:gridSpan w:val="2"/>
            <w:tcBorders>
              <w:top w:val="nil"/>
              <w:left w:val="nil"/>
              <w:bottom w:val="single" w:sz="4" w:space="0" w:color="auto"/>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1,36 - 1,50</w:t>
            </w:r>
          </w:p>
        </w:tc>
        <w:tc>
          <w:tcPr>
            <w:tcW w:w="1134" w:type="dxa"/>
            <w:gridSpan w:val="2"/>
            <w:tcBorders>
              <w:top w:val="nil"/>
              <w:left w:val="nil"/>
              <w:bottom w:val="single" w:sz="4" w:space="0" w:color="auto"/>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1,36 - 1,45</w:t>
            </w:r>
          </w:p>
        </w:tc>
        <w:tc>
          <w:tcPr>
            <w:tcW w:w="1305" w:type="dxa"/>
            <w:tcBorders>
              <w:top w:val="nil"/>
              <w:left w:val="nil"/>
              <w:bottom w:val="single" w:sz="4" w:space="0" w:color="auto"/>
              <w:right w:val="single" w:sz="4" w:space="0" w:color="auto"/>
            </w:tcBorders>
            <w:tcMar>
              <w:top w:w="0" w:type="dxa"/>
              <w:left w:w="40" w:type="dxa"/>
              <w:bottom w:w="0" w:type="dxa"/>
              <w:right w:w="40" w:type="dxa"/>
            </w:tcMar>
            <w:vAlign w:val="center"/>
            <w:hideMark/>
          </w:tcPr>
          <w:p w:rsidR="003B7E8F" w:rsidRPr="003B7E8F" w:rsidRDefault="003B7E8F" w:rsidP="003B7E8F">
            <w:pPr>
              <w:spacing w:after="0" w:line="240" w:lineRule="auto"/>
              <w:jc w:val="center"/>
              <w:rPr>
                <w:rFonts w:ascii="Times New Roman" w:eastAsia="Times New Roman" w:hAnsi="Times New Roman" w:cs="Times New Roman"/>
                <w:sz w:val="20"/>
                <w:szCs w:val="20"/>
                <w:lang w:eastAsia="ru-RU"/>
              </w:rPr>
            </w:pPr>
            <w:r w:rsidRPr="003B7E8F">
              <w:rPr>
                <w:rFonts w:ascii="Times New Roman" w:eastAsia="Times New Roman" w:hAnsi="Times New Roman" w:cs="Times New Roman"/>
                <w:sz w:val="20"/>
                <w:szCs w:val="20"/>
                <w:lang w:eastAsia="ru-RU"/>
              </w:rPr>
              <w:t>1,35 - 1,40</w:t>
            </w:r>
          </w:p>
        </w:tc>
      </w:tr>
      <w:tr w:rsidR="003B7E8F" w:rsidRPr="003B7E8F" w:rsidTr="003B7E8F">
        <w:trPr>
          <w:jc w:val="center"/>
        </w:trPr>
        <w:tc>
          <w:tcPr>
            <w:tcW w:w="2640" w:type="dxa"/>
            <w:tcBorders>
              <w:top w:val="nil"/>
              <w:left w:val="nil"/>
              <w:bottom w:val="nil"/>
              <w:right w:val="nil"/>
            </w:tcBorders>
            <w:vAlign w:val="center"/>
            <w:hideMark/>
          </w:tcPr>
          <w:p w:rsidR="003B7E8F" w:rsidRPr="003B7E8F" w:rsidRDefault="003B7E8F" w:rsidP="003B7E8F">
            <w:pPr>
              <w:spacing w:after="0" w:line="240" w:lineRule="auto"/>
              <w:rPr>
                <w:rFonts w:ascii="Times New Roman" w:eastAsia="Times New Roman" w:hAnsi="Times New Roman" w:cs="Times New Roman"/>
                <w:sz w:val="1"/>
                <w:szCs w:val="24"/>
                <w:lang w:eastAsia="ru-RU"/>
              </w:rPr>
            </w:pPr>
          </w:p>
        </w:tc>
        <w:tc>
          <w:tcPr>
            <w:tcW w:w="1110" w:type="dxa"/>
            <w:tcBorders>
              <w:top w:val="nil"/>
              <w:left w:val="nil"/>
              <w:bottom w:val="nil"/>
              <w:right w:val="nil"/>
            </w:tcBorders>
            <w:vAlign w:val="center"/>
            <w:hideMark/>
          </w:tcPr>
          <w:p w:rsidR="003B7E8F" w:rsidRPr="003B7E8F" w:rsidRDefault="003B7E8F" w:rsidP="003B7E8F">
            <w:pPr>
              <w:spacing w:after="0" w:line="240" w:lineRule="auto"/>
              <w:rPr>
                <w:rFonts w:ascii="Times New Roman" w:eastAsia="Times New Roman" w:hAnsi="Times New Roman" w:cs="Times New Roman"/>
                <w:sz w:val="1"/>
                <w:szCs w:val="24"/>
                <w:lang w:eastAsia="ru-RU"/>
              </w:rPr>
            </w:pPr>
          </w:p>
        </w:tc>
        <w:tc>
          <w:tcPr>
            <w:tcW w:w="6" w:type="dxa"/>
            <w:tcBorders>
              <w:top w:val="nil"/>
              <w:left w:val="nil"/>
              <w:bottom w:val="nil"/>
              <w:right w:val="nil"/>
            </w:tcBorders>
            <w:vAlign w:val="center"/>
            <w:hideMark/>
          </w:tcPr>
          <w:p w:rsidR="003B7E8F" w:rsidRPr="003B7E8F" w:rsidRDefault="003B7E8F" w:rsidP="003B7E8F">
            <w:pPr>
              <w:spacing w:after="0" w:line="240" w:lineRule="auto"/>
              <w:rPr>
                <w:rFonts w:ascii="Times New Roman" w:eastAsia="Times New Roman" w:hAnsi="Times New Roman" w:cs="Times New Roman"/>
                <w:sz w:val="1"/>
                <w:szCs w:val="24"/>
                <w:lang w:eastAsia="ru-RU"/>
              </w:rPr>
            </w:pPr>
          </w:p>
        </w:tc>
        <w:tc>
          <w:tcPr>
            <w:tcW w:w="885" w:type="dxa"/>
            <w:tcBorders>
              <w:top w:val="nil"/>
              <w:left w:val="nil"/>
              <w:bottom w:val="nil"/>
              <w:right w:val="nil"/>
            </w:tcBorders>
            <w:vAlign w:val="center"/>
            <w:hideMark/>
          </w:tcPr>
          <w:p w:rsidR="003B7E8F" w:rsidRPr="003B7E8F" w:rsidRDefault="003B7E8F" w:rsidP="003B7E8F">
            <w:pPr>
              <w:spacing w:after="0" w:line="240" w:lineRule="auto"/>
              <w:rPr>
                <w:rFonts w:ascii="Times New Roman" w:eastAsia="Times New Roman" w:hAnsi="Times New Roman" w:cs="Times New Roman"/>
                <w:sz w:val="1"/>
                <w:szCs w:val="24"/>
                <w:lang w:eastAsia="ru-RU"/>
              </w:rPr>
            </w:pPr>
          </w:p>
        </w:tc>
        <w:tc>
          <w:tcPr>
            <w:tcW w:w="6" w:type="dxa"/>
            <w:tcBorders>
              <w:top w:val="nil"/>
              <w:left w:val="nil"/>
              <w:bottom w:val="nil"/>
              <w:right w:val="nil"/>
            </w:tcBorders>
            <w:vAlign w:val="center"/>
            <w:hideMark/>
          </w:tcPr>
          <w:p w:rsidR="003B7E8F" w:rsidRPr="003B7E8F" w:rsidRDefault="003B7E8F" w:rsidP="003B7E8F">
            <w:pPr>
              <w:spacing w:after="0" w:line="240" w:lineRule="auto"/>
              <w:rPr>
                <w:rFonts w:ascii="Times New Roman" w:eastAsia="Times New Roman" w:hAnsi="Times New Roman" w:cs="Times New Roman"/>
                <w:sz w:val="1"/>
                <w:szCs w:val="24"/>
                <w:lang w:eastAsia="ru-RU"/>
              </w:rPr>
            </w:pPr>
          </w:p>
        </w:tc>
        <w:tc>
          <w:tcPr>
            <w:tcW w:w="1335" w:type="dxa"/>
            <w:tcBorders>
              <w:top w:val="nil"/>
              <w:left w:val="nil"/>
              <w:bottom w:val="nil"/>
              <w:right w:val="nil"/>
            </w:tcBorders>
            <w:vAlign w:val="center"/>
            <w:hideMark/>
          </w:tcPr>
          <w:p w:rsidR="003B7E8F" w:rsidRPr="003B7E8F" w:rsidRDefault="003B7E8F" w:rsidP="003B7E8F">
            <w:pPr>
              <w:spacing w:after="0" w:line="240" w:lineRule="auto"/>
              <w:rPr>
                <w:rFonts w:ascii="Times New Roman" w:eastAsia="Times New Roman" w:hAnsi="Times New Roman" w:cs="Times New Roman"/>
                <w:sz w:val="1"/>
                <w:szCs w:val="24"/>
                <w:lang w:eastAsia="ru-RU"/>
              </w:rPr>
            </w:pPr>
          </w:p>
        </w:tc>
        <w:tc>
          <w:tcPr>
            <w:tcW w:w="6" w:type="dxa"/>
            <w:tcBorders>
              <w:top w:val="nil"/>
              <w:left w:val="nil"/>
              <w:bottom w:val="nil"/>
              <w:right w:val="nil"/>
            </w:tcBorders>
            <w:vAlign w:val="center"/>
            <w:hideMark/>
          </w:tcPr>
          <w:p w:rsidR="003B7E8F" w:rsidRPr="003B7E8F" w:rsidRDefault="003B7E8F" w:rsidP="003B7E8F">
            <w:pPr>
              <w:spacing w:after="0" w:line="240" w:lineRule="auto"/>
              <w:rPr>
                <w:rFonts w:ascii="Times New Roman" w:eastAsia="Times New Roman" w:hAnsi="Times New Roman" w:cs="Times New Roman"/>
                <w:sz w:val="1"/>
                <w:szCs w:val="24"/>
                <w:lang w:eastAsia="ru-RU"/>
              </w:rPr>
            </w:pPr>
          </w:p>
        </w:tc>
        <w:tc>
          <w:tcPr>
            <w:tcW w:w="1485" w:type="dxa"/>
            <w:tcBorders>
              <w:top w:val="nil"/>
              <w:left w:val="nil"/>
              <w:bottom w:val="nil"/>
              <w:right w:val="nil"/>
            </w:tcBorders>
            <w:vAlign w:val="center"/>
            <w:hideMark/>
          </w:tcPr>
          <w:p w:rsidR="003B7E8F" w:rsidRPr="003B7E8F" w:rsidRDefault="003B7E8F" w:rsidP="003B7E8F">
            <w:pPr>
              <w:spacing w:after="0" w:line="240" w:lineRule="auto"/>
              <w:rPr>
                <w:rFonts w:ascii="Times New Roman" w:eastAsia="Times New Roman" w:hAnsi="Times New Roman" w:cs="Times New Roman"/>
                <w:sz w:val="1"/>
                <w:szCs w:val="24"/>
                <w:lang w:eastAsia="ru-RU"/>
              </w:rPr>
            </w:pPr>
          </w:p>
        </w:tc>
        <w:tc>
          <w:tcPr>
            <w:tcW w:w="6" w:type="dxa"/>
            <w:tcBorders>
              <w:top w:val="nil"/>
              <w:left w:val="nil"/>
              <w:bottom w:val="nil"/>
              <w:right w:val="nil"/>
            </w:tcBorders>
            <w:vAlign w:val="center"/>
            <w:hideMark/>
          </w:tcPr>
          <w:p w:rsidR="003B7E8F" w:rsidRPr="003B7E8F" w:rsidRDefault="003B7E8F" w:rsidP="003B7E8F">
            <w:pPr>
              <w:spacing w:after="0" w:line="240" w:lineRule="auto"/>
              <w:rPr>
                <w:rFonts w:ascii="Times New Roman" w:eastAsia="Times New Roman" w:hAnsi="Times New Roman" w:cs="Times New Roman"/>
                <w:sz w:val="1"/>
                <w:szCs w:val="24"/>
                <w:lang w:eastAsia="ru-RU"/>
              </w:rPr>
            </w:pPr>
          </w:p>
        </w:tc>
        <w:tc>
          <w:tcPr>
            <w:tcW w:w="1200" w:type="dxa"/>
            <w:tcBorders>
              <w:top w:val="nil"/>
              <w:left w:val="nil"/>
              <w:bottom w:val="nil"/>
              <w:right w:val="nil"/>
            </w:tcBorders>
            <w:vAlign w:val="center"/>
            <w:hideMark/>
          </w:tcPr>
          <w:p w:rsidR="003B7E8F" w:rsidRPr="003B7E8F" w:rsidRDefault="003B7E8F" w:rsidP="003B7E8F">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3B7E8F" w:rsidRPr="003B7E8F" w:rsidRDefault="003B7E8F" w:rsidP="003B7E8F">
            <w:pPr>
              <w:spacing w:after="0" w:line="240" w:lineRule="auto"/>
              <w:rPr>
                <w:rFonts w:ascii="Times New Roman" w:eastAsia="Times New Roman" w:hAnsi="Times New Roman" w:cs="Times New Roman"/>
                <w:sz w:val="1"/>
                <w:szCs w:val="24"/>
                <w:lang w:eastAsia="ru-RU"/>
              </w:rPr>
            </w:pPr>
          </w:p>
        </w:tc>
        <w:tc>
          <w:tcPr>
            <w:tcW w:w="1290" w:type="dxa"/>
            <w:tcBorders>
              <w:top w:val="nil"/>
              <w:left w:val="nil"/>
              <w:bottom w:val="nil"/>
              <w:right w:val="nil"/>
            </w:tcBorders>
            <w:vAlign w:val="center"/>
            <w:hideMark/>
          </w:tcPr>
          <w:p w:rsidR="003B7E8F" w:rsidRPr="003B7E8F" w:rsidRDefault="003B7E8F" w:rsidP="003B7E8F">
            <w:pPr>
              <w:spacing w:after="0" w:line="240" w:lineRule="auto"/>
              <w:rPr>
                <w:rFonts w:ascii="Times New Roman" w:eastAsia="Times New Roman" w:hAnsi="Times New Roman" w:cs="Times New Roman"/>
                <w:sz w:val="1"/>
                <w:szCs w:val="24"/>
                <w:lang w:eastAsia="ru-RU"/>
              </w:rPr>
            </w:pPr>
          </w:p>
        </w:tc>
        <w:tc>
          <w:tcPr>
            <w:tcW w:w="6" w:type="dxa"/>
            <w:tcBorders>
              <w:top w:val="nil"/>
              <w:left w:val="nil"/>
              <w:bottom w:val="nil"/>
              <w:right w:val="nil"/>
            </w:tcBorders>
            <w:vAlign w:val="center"/>
            <w:hideMark/>
          </w:tcPr>
          <w:p w:rsidR="003B7E8F" w:rsidRPr="003B7E8F" w:rsidRDefault="003B7E8F" w:rsidP="003B7E8F">
            <w:pPr>
              <w:spacing w:after="0" w:line="240" w:lineRule="auto"/>
              <w:rPr>
                <w:rFonts w:ascii="Times New Roman" w:eastAsia="Times New Roman" w:hAnsi="Times New Roman" w:cs="Times New Roman"/>
                <w:sz w:val="1"/>
                <w:szCs w:val="24"/>
                <w:lang w:eastAsia="ru-RU"/>
              </w:rPr>
            </w:pPr>
          </w:p>
        </w:tc>
        <w:tc>
          <w:tcPr>
            <w:tcW w:w="975" w:type="dxa"/>
            <w:tcBorders>
              <w:top w:val="nil"/>
              <w:left w:val="nil"/>
              <w:bottom w:val="nil"/>
              <w:right w:val="nil"/>
            </w:tcBorders>
            <w:vAlign w:val="center"/>
            <w:hideMark/>
          </w:tcPr>
          <w:p w:rsidR="003B7E8F" w:rsidRPr="003B7E8F" w:rsidRDefault="003B7E8F" w:rsidP="003B7E8F">
            <w:pPr>
              <w:spacing w:after="0" w:line="240" w:lineRule="auto"/>
              <w:rPr>
                <w:rFonts w:ascii="Times New Roman" w:eastAsia="Times New Roman" w:hAnsi="Times New Roman" w:cs="Times New Roman"/>
                <w:sz w:val="1"/>
                <w:szCs w:val="24"/>
                <w:lang w:eastAsia="ru-RU"/>
              </w:rPr>
            </w:pPr>
          </w:p>
        </w:tc>
        <w:tc>
          <w:tcPr>
            <w:tcW w:w="15" w:type="dxa"/>
            <w:tcBorders>
              <w:top w:val="nil"/>
              <w:left w:val="nil"/>
              <w:bottom w:val="nil"/>
              <w:right w:val="nil"/>
            </w:tcBorders>
            <w:vAlign w:val="center"/>
            <w:hideMark/>
          </w:tcPr>
          <w:p w:rsidR="003B7E8F" w:rsidRPr="003B7E8F" w:rsidRDefault="003B7E8F" w:rsidP="003B7E8F">
            <w:pPr>
              <w:spacing w:after="0" w:line="240" w:lineRule="auto"/>
              <w:rPr>
                <w:rFonts w:ascii="Times New Roman" w:eastAsia="Times New Roman" w:hAnsi="Times New Roman" w:cs="Times New Roman"/>
                <w:sz w:val="1"/>
                <w:szCs w:val="24"/>
                <w:lang w:eastAsia="ru-RU"/>
              </w:rPr>
            </w:pPr>
          </w:p>
        </w:tc>
        <w:tc>
          <w:tcPr>
            <w:tcW w:w="1260" w:type="dxa"/>
            <w:tcBorders>
              <w:top w:val="nil"/>
              <w:left w:val="nil"/>
              <w:bottom w:val="nil"/>
              <w:right w:val="nil"/>
            </w:tcBorders>
            <w:vAlign w:val="center"/>
            <w:hideMark/>
          </w:tcPr>
          <w:p w:rsidR="003B7E8F" w:rsidRPr="003B7E8F" w:rsidRDefault="003B7E8F" w:rsidP="003B7E8F">
            <w:pPr>
              <w:spacing w:after="0" w:line="240" w:lineRule="auto"/>
              <w:rPr>
                <w:rFonts w:ascii="Times New Roman" w:eastAsia="Times New Roman" w:hAnsi="Times New Roman" w:cs="Times New Roman"/>
                <w:sz w:val="1"/>
                <w:szCs w:val="24"/>
                <w:lang w:eastAsia="ru-RU"/>
              </w:rPr>
            </w:pPr>
          </w:p>
        </w:tc>
      </w:tr>
    </w:tbl>
    <w:p w:rsidR="003B7E8F" w:rsidRPr="003B7E8F" w:rsidRDefault="003B7E8F" w:rsidP="003B7E8F">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pacing w:val="40"/>
          <w:sz w:val="20"/>
          <w:szCs w:val="20"/>
          <w:lang w:eastAsia="ru-RU"/>
        </w:rPr>
        <w:t>Примечание</w:t>
      </w:r>
      <w:r w:rsidRPr="003B7E8F">
        <w:rPr>
          <w:rFonts w:ascii="Times New Roman" w:eastAsia="Times New Roman" w:hAnsi="Times New Roman" w:cs="Times New Roman"/>
          <w:color w:val="000000"/>
          <w:sz w:val="20"/>
          <w:szCs w:val="20"/>
          <w:lang w:eastAsia="ru-RU"/>
        </w:rPr>
        <w:t>. Допускается выпадение осадка при хранении.</w:t>
      </w:r>
    </w:p>
    <w:p w:rsidR="003B7E8F" w:rsidRPr="003B7E8F" w:rsidRDefault="003B7E8F" w:rsidP="003B7E8F">
      <w:pPr>
        <w:shd w:val="clear" w:color="auto" w:fill="FFFFFF"/>
        <w:spacing w:after="120" w:line="240" w:lineRule="auto"/>
        <w:ind w:firstLine="284"/>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 xml:space="preserve">(Измененная редакция, </w:t>
      </w:r>
      <w:proofErr w:type="spellStart"/>
      <w:r w:rsidRPr="003B7E8F">
        <w:rPr>
          <w:rFonts w:ascii="Times New Roman" w:eastAsia="Times New Roman" w:hAnsi="Times New Roman" w:cs="Times New Roman"/>
          <w:b/>
          <w:bCs/>
          <w:color w:val="000000"/>
          <w:sz w:val="24"/>
          <w:szCs w:val="24"/>
          <w:lang w:eastAsia="ru-RU"/>
        </w:rPr>
        <w:t>Изм</w:t>
      </w:r>
      <w:proofErr w:type="spellEnd"/>
      <w:r w:rsidRPr="003B7E8F">
        <w:rPr>
          <w:rFonts w:ascii="Times New Roman" w:eastAsia="Times New Roman" w:hAnsi="Times New Roman" w:cs="Times New Roman"/>
          <w:b/>
          <w:bCs/>
          <w:color w:val="000000"/>
          <w:sz w:val="24"/>
          <w:szCs w:val="24"/>
          <w:lang w:eastAsia="ru-RU"/>
        </w:rPr>
        <w:t>. № 2).</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0"/>
          <w:szCs w:val="20"/>
          <w:shd w:val="clear" w:color="auto" w:fill="FFFFFF"/>
          <w:lang w:eastAsia="ru-RU"/>
        </w:rPr>
        <w:br w:type="page"/>
      </w:r>
      <w:r w:rsidRPr="003B7E8F">
        <w:rPr>
          <w:rFonts w:ascii="Times New Roman" w:eastAsia="Times New Roman" w:hAnsi="Times New Roman" w:cs="Times New Roman"/>
          <w:color w:val="000000"/>
          <w:sz w:val="24"/>
          <w:szCs w:val="24"/>
          <w:lang w:eastAsia="ru-RU"/>
        </w:rPr>
        <w:lastRenderedPageBreak/>
        <w:t>1.5. Массовая доля нерастворимых в воде веще</w:t>
      </w:r>
      <w:proofErr w:type="gramStart"/>
      <w:r w:rsidRPr="003B7E8F">
        <w:rPr>
          <w:rFonts w:ascii="Times New Roman" w:eastAsia="Times New Roman" w:hAnsi="Times New Roman" w:cs="Times New Roman"/>
          <w:color w:val="000000"/>
          <w:sz w:val="24"/>
          <w:szCs w:val="24"/>
          <w:lang w:eastAsia="ru-RU"/>
        </w:rPr>
        <w:t>ств дл</w:t>
      </w:r>
      <w:proofErr w:type="gramEnd"/>
      <w:r w:rsidRPr="003B7E8F">
        <w:rPr>
          <w:rFonts w:ascii="Times New Roman" w:eastAsia="Times New Roman" w:hAnsi="Times New Roman" w:cs="Times New Roman"/>
          <w:color w:val="000000"/>
          <w:sz w:val="24"/>
          <w:szCs w:val="24"/>
          <w:lang w:eastAsia="ru-RU"/>
        </w:rPr>
        <w:t>я </w:t>
      </w:r>
      <w:r w:rsidRPr="003B7E8F">
        <w:rPr>
          <w:rFonts w:ascii="Times New Roman" w:eastAsia="Times New Roman" w:hAnsi="Times New Roman" w:cs="Times New Roman"/>
          <w:color w:val="000000"/>
          <w:sz w:val="24"/>
          <w:szCs w:val="24"/>
          <w:lang w:val="en-US" w:eastAsia="ru-RU"/>
        </w:rPr>
        <w:t>CMC</w:t>
      </w:r>
      <w:r w:rsidRPr="003B7E8F">
        <w:rPr>
          <w:rFonts w:ascii="Times New Roman" w:eastAsia="Times New Roman" w:hAnsi="Times New Roman" w:cs="Times New Roman"/>
          <w:color w:val="000000"/>
          <w:sz w:val="24"/>
          <w:szCs w:val="24"/>
          <w:lang w:eastAsia="ru-RU"/>
        </w:rPr>
        <w:t> не должна превышать 0,2%.</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1.6. По требованию потребителя допускается изготовлять жидкое стекло для литейного производства с силикатным модулем 2,31-2,60 и плотностью 1,47-1,52 г/см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для электродного производства - с силикатным модулем 2,8-3,0.</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 xml:space="preserve">(Измененная редакция, </w:t>
      </w:r>
      <w:proofErr w:type="spellStart"/>
      <w:r w:rsidRPr="003B7E8F">
        <w:rPr>
          <w:rFonts w:ascii="Times New Roman" w:eastAsia="Times New Roman" w:hAnsi="Times New Roman" w:cs="Times New Roman"/>
          <w:b/>
          <w:bCs/>
          <w:color w:val="000000"/>
          <w:sz w:val="24"/>
          <w:szCs w:val="24"/>
          <w:lang w:eastAsia="ru-RU"/>
        </w:rPr>
        <w:t>Изм</w:t>
      </w:r>
      <w:proofErr w:type="spellEnd"/>
      <w:r w:rsidRPr="003B7E8F">
        <w:rPr>
          <w:rFonts w:ascii="Times New Roman" w:eastAsia="Times New Roman" w:hAnsi="Times New Roman" w:cs="Times New Roman"/>
          <w:b/>
          <w:bCs/>
          <w:color w:val="000000"/>
          <w:sz w:val="24"/>
          <w:szCs w:val="24"/>
          <w:lang w:eastAsia="ru-RU"/>
        </w:rPr>
        <w:t>. № 2).</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1.7. Для производства сварочных материалов плотность жидкого стекла должна быть 1,47-1,52 г/см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 w:name="i27657"/>
      <w:r w:rsidRPr="003B7E8F">
        <w:rPr>
          <w:rFonts w:ascii="Times New Roman" w:eastAsia="Times New Roman" w:hAnsi="Times New Roman" w:cs="Times New Roman"/>
          <w:b/>
          <w:bCs/>
          <w:color w:val="000000"/>
          <w:kern w:val="36"/>
          <w:sz w:val="24"/>
          <w:szCs w:val="24"/>
          <w:lang w:eastAsia="ru-RU"/>
        </w:rPr>
        <w:t>2. ПРАВИЛА ПРИЕМКИ</w:t>
      </w:r>
      <w:bookmarkEnd w:id="1"/>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2.1. Жидкое стекло принимают партиями. Партией считают любое количество однородного по своим качественным показателям продукта, оформленное одним документом о качестве, содержащим:</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наименование предприятия-изготовителя, его товарный знак;</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наименование продукта и его вид;</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номер партии;</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дату изготовления;</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массу брутто и нетто;</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результаты проведенных испытаний;</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обозначение настоящего стандарта;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Каждую железнодорожную цистерну считают партией.</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 xml:space="preserve">(Измененная редакция, </w:t>
      </w:r>
      <w:proofErr w:type="spellStart"/>
      <w:r w:rsidRPr="003B7E8F">
        <w:rPr>
          <w:rFonts w:ascii="Times New Roman" w:eastAsia="Times New Roman" w:hAnsi="Times New Roman" w:cs="Times New Roman"/>
          <w:b/>
          <w:bCs/>
          <w:color w:val="000000"/>
          <w:sz w:val="24"/>
          <w:szCs w:val="24"/>
          <w:lang w:eastAsia="ru-RU"/>
        </w:rPr>
        <w:t>Изм</w:t>
      </w:r>
      <w:proofErr w:type="spellEnd"/>
      <w:r w:rsidRPr="003B7E8F">
        <w:rPr>
          <w:rFonts w:ascii="Times New Roman" w:eastAsia="Times New Roman" w:hAnsi="Times New Roman" w:cs="Times New Roman"/>
          <w:b/>
          <w:bCs/>
          <w:color w:val="000000"/>
          <w:sz w:val="24"/>
          <w:szCs w:val="24"/>
          <w:lang w:eastAsia="ru-RU"/>
        </w:rPr>
        <w:t>. № 1).</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2.2. В каждой партии жидкого стекла определяют плотность, массовую долю двуокиси кремния и окиси натрия, силикатный модуль. Определение остальных показателей изготовитель проводит периодически по требованию потребителя.</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2" w:name="i32304"/>
      <w:r w:rsidRPr="003B7E8F">
        <w:rPr>
          <w:rFonts w:ascii="Times New Roman" w:eastAsia="Times New Roman" w:hAnsi="Times New Roman" w:cs="Times New Roman"/>
          <w:color w:val="000000"/>
          <w:sz w:val="24"/>
          <w:szCs w:val="24"/>
          <w:lang w:eastAsia="ru-RU"/>
        </w:rPr>
        <w:t>2.3. </w:t>
      </w:r>
      <w:bookmarkEnd w:id="2"/>
      <w:r w:rsidRPr="003B7E8F">
        <w:rPr>
          <w:rFonts w:ascii="Times New Roman" w:eastAsia="Times New Roman" w:hAnsi="Times New Roman" w:cs="Times New Roman"/>
          <w:color w:val="000000"/>
          <w:sz w:val="24"/>
          <w:szCs w:val="24"/>
          <w:lang w:eastAsia="ru-RU"/>
        </w:rPr>
        <w:t>Для проверки качества жидкого стекла на соответствие требованиям настоящего стандарта проводят приемо-сдаточные и периодические испытания, для чего отбирают из разных мест партии 10% бочек, но не менее трех бочек, а от каждой цистерны отбирают объединенную пробу не менее 2 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2.4. При получении неудовлетворительных результатов испытаний хотя бы по одному из показателей проводят повторные испытания на удвоенной выборке или объединенной пробе, взятых от той же партии.</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Результаты повторных испытаний распространяются на всю партию.</w:t>
      </w:r>
    </w:p>
    <w:p w:rsidR="003B7E8F" w:rsidRPr="003B7E8F" w:rsidRDefault="003B7E8F" w:rsidP="003B7E8F">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 w:name="i47550"/>
      <w:r w:rsidRPr="003B7E8F">
        <w:rPr>
          <w:rFonts w:ascii="Times New Roman" w:eastAsia="Times New Roman" w:hAnsi="Times New Roman" w:cs="Times New Roman"/>
          <w:b/>
          <w:bCs/>
          <w:color w:val="000000"/>
          <w:kern w:val="36"/>
          <w:sz w:val="24"/>
          <w:szCs w:val="24"/>
          <w:lang w:eastAsia="ru-RU"/>
        </w:rPr>
        <w:t>3. МЕТОДЫ ИСПЫТАНИЙ</w:t>
      </w:r>
      <w:bookmarkEnd w:id="3"/>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3.1. </w:t>
      </w:r>
      <w:r w:rsidRPr="003B7E8F">
        <w:rPr>
          <w:rFonts w:ascii="Times New Roman" w:eastAsia="Times New Roman" w:hAnsi="Times New Roman" w:cs="Times New Roman"/>
          <w:color w:val="000000"/>
          <w:spacing w:val="40"/>
          <w:sz w:val="24"/>
          <w:szCs w:val="24"/>
          <w:lang w:eastAsia="ru-RU"/>
        </w:rPr>
        <w:t>Отбор проб</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 xml:space="preserve">3.1.1. </w:t>
      </w:r>
      <w:proofErr w:type="gramStart"/>
      <w:r w:rsidRPr="003B7E8F">
        <w:rPr>
          <w:rFonts w:ascii="Times New Roman" w:eastAsia="Times New Roman" w:hAnsi="Times New Roman" w:cs="Times New Roman"/>
          <w:color w:val="000000"/>
          <w:sz w:val="24"/>
          <w:szCs w:val="24"/>
          <w:lang w:eastAsia="ru-RU"/>
        </w:rPr>
        <w:t>Для проведения испытаний, за исключением определения нерастворимых в воде веществ, из каждой бочки, отобранной по </w:t>
      </w:r>
      <w:hyperlink r:id="rId4" w:anchor="i32304" w:tooltip="пункт 2.3" w:history="1">
        <w:r w:rsidRPr="003B7E8F">
          <w:rPr>
            <w:rFonts w:ascii="Times New Roman" w:eastAsia="Times New Roman" w:hAnsi="Times New Roman" w:cs="Times New Roman"/>
            <w:color w:val="800080"/>
            <w:sz w:val="24"/>
            <w:szCs w:val="24"/>
            <w:lang w:eastAsia="ru-RU"/>
          </w:rPr>
          <w:t>п. 2.3</w:t>
        </w:r>
      </w:hyperlink>
      <w:r w:rsidRPr="003B7E8F">
        <w:rPr>
          <w:rFonts w:ascii="Times New Roman" w:eastAsia="Times New Roman" w:hAnsi="Times New Roman" w:cs="Times New Roman"/>
          <w:color w:val="000000"/>
          <w:sz w:val="24"/>
          <w:szCs w:val="24"/>
          <w:lang w:eastAsia="ru-RU"/>
        </w:rPr>
        <w:t>, при помощи чистых сухих латунных, медных или стеклянных трубок диаметром 15-20 мм, или с помощью пробоотборников, изготовленных из материала, не реагирующего с данным продуктом, отбирают из верхнего, среднего и нижнего уровней три точечные пробы и соединяют в объединенную пробу объемом не менее 2</w:t>
      </w:r>
      <w:proofErr w:type="gramEnd"/>
      <w:r w:rsidRPr="003B7E8F">
        <w:rPr>
          <w:rFonts w:ascii="Times New Roman" w:eastAsia="Times New Roman" w:hAnsi="Times New Roman" w:cs="Times New Roman"/>
          <w:color w:val="000000"/>
          <w:sz w:val="24"/>
          <w:szCs w:val="24"/>
          <w:lang w:eastAsia="ru-RU"/>
        </w:rPr>
        <w:t xml:space="preserve"> 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3.1.2. От цистерны отбирают из трех мест пробы равных объемов не менее 2 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Пробы соединяют вместе, тщательно перемешивают.</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3.1.3. Объединенную пробу делят на две части и помещают в чистые сухие банки с плотно закрывающимися крышками. На банки наклеивают этикетки с указанием наименования продукта, номера партии и даты отбора проб. Одну банку используют для проведения анализа, вторую сохраняют не менее 3 мес. Проба для анализа должна составлять 1 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3.1.4. Определение нерастворимых в воде веще</w:t>
      </w:r>
      <w:proofErr w:type="gramStart"/>
      <w:r w:rsidRPr="003B7E8F">
        <w:rPr>
          <w:rFonts w:ascii="Times New Roman" w:eastAsia="Times New Roman" w:hAnsi="Times New Roman" w:cs="Times New Roman"/>
          <w:color w:val="000000"/>
          <w:sz w:val="24"/>
          <w:szCs w:val="24"/>
          <w:lang w:eastAsia="ru-RU"/>
        </w:rPr>
        <w:t>ств дл</w:t>
      </w:r>
      <w:proofErr w:type="gramEnd"/>
      <w:r w:rsidRPr="003B7E8F">
        <w:rPr>
          <w:rFonts w:ascii="Times New Roman" w:eastAsia="Times New Roman" w:hAnsi="Times New Roman" w:cs="Times New Roman"/>
          <w:color w:val="000000"/>
          <w:sz w:val="24"/>
          <w:szCs w:val="24"/>
          <w:lang w:eastAsia="ru-RU"/>
        </w:rPr>
        <w:t>я синтетических моющих средств проводят на двух пробах, взятых из верхнего и среднего слоев емкости после отстаивания в течение 24 ч, объемом не менее 1 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3.2. Внешний вид стекла определяют визуально.</w:t>
      </w:r>
    </w:p>
    <w:p w:rsidR="003B7E8F" w:rsidRPr="003B7E8F" w:rsidRDefault="003B7E8F" w:rsidP="003B7E8F">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ru-RU"/>
        </w:rPr>
      </w:pPr>
      <w:bookmarkStart w:id="4" w:name="i55478"/>
      <w:r w:rsidRPr="003B7E8F">
        <w:rPr>
          <w:rFonts w:ascii="Times New Roman" w:eastAsia="Times New Roman" w:hAnsi="Times New Roman" w:cs="Times New Roman"/>
          <w:color w:val="000000"/>
          <w:sz w:val="24"/>
          <w:szCs w:val="24"/>
          <w:lang w:eastAsia="ru-RU"/>
        </w:rPr>
        <w:lastRenderedPageBreak/>
        <w:t>3.3. </w:t>
      </w:r>
      <w:r w:rsidRPr="003B7E8F">
        <w:rPr>
          <w:rFonts w:ascii="Times New Roman" w:eastAsia="Times New Roman" w:hAnsi="Times New Roman" w:cs="Times New Roman"/>
          <w:color w:val="000000"/>
          <w:spacing w:val="40"/>
          <w:sz w:val="24"/>
          <w:szCs w:val="24"/>
          <w:lang w:eastAsia="ru-RU"/>
        </w:rPr>
        <w:t>Определение массовой доли двуокиси кремния (весовой метод)</w:t>
      </w:r>
      <w:bookmarkEnd w:id="4"/>
    </w:p>
    <w:p w:rsidR="003B7E8F" w:rsidRPr="003B7E8F" w:rsidRDefault="003B7E8F" w:rsidP="003B7E8F">
      <w:pPr>
        <w:shd w:val="clear" w:color="auto" w:fill="FFFFFF"/>
        <w:spacing w:after="120" w:line="240" w:lineRule="auto"/>
        <w:ind w:firstLine="284"/>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3.3.1. </w:t>
      </w:r>
      <w:r w:rsidRPr="003B7E8F">
        <w:rPr>
          <w:rFonts w:ascii="Times New Roman" w:eastAsia="Times New Roman" w:hAnsi="Times New Roman" w:cs="Times New Roman"/>
          <w:i/>
          <w:iCs/>
          <w:color w:val="000000"/>
          <w:sz w:val="24"/>
          <w:szCs w:val="24"/>
          <w:lang w:eastAsia="ru-RU"/>
        </w:rPr>
        <w:t>Сущность метода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Метод основан на разложении жидкого стекла растворением в горячей воде, двойном обезвоживании кремниевой кислоты в солянокислой среде, выделении и прокаливании осадка, отгонке кремниевой кислоты в соде четырехфтористого кремния.</w:t>
      </w:r>
    </w:p>
    <w:p w:rsidR="003B7E8F" w:rsidRPr="003B7E8F" w:rsidRDefault="003B7E8F" w:rsidP="003B7E8F">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3.3.2. </w:t>
      </w:r>
      <w:r w:rsidRPr="003B7E8F">
        <w:rPr>
          <w:rFonts w:ascii="Times New Roman" w:eastAsia="Times New Roman" w:hAnsi="Times New Roman" w:cs="Times New Roman"/>
          <w:i/>
          <w:iCs/>
          <w:color w:val="000000"/>
          <w:sz w:val="24"/>
          <w:szCs w:val="24"/>
          <w:lang w:eastAsia="ru-RU"/>
        </w:rPr>
        <w:t>Аппаратура, реактивы, растворы</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Печь муфельная лабораторная с температурой 1000-1100</w:t>
      </w:r>
      <w:r w:rsidRPr="003B7E8F">
        <w:rPr>
          <w:rFonts w:ascii="Symbol" w:eastAsia="Times New Roman" w:hAnsi="Symbol" w:cs="Times New Roman"/>
          <w:color w:val="000000"/>
          <w:sz w:val="24"/>
          <w:szCs w:val="24"/>
          <w:lang w:eastAsia="ru-RU"/>
        </w:rPr>
        <w:t></w:t>
      </w:r>
      <w:r w:rsidRPr="003B7E8F">
        <w:rPr>
          <w:rFonts w:ascii="Times New Roman" w:eastAsia="Times New Roman" w:hAnsi="Times New Roman" w:cs="Times New Roman"/>
          <w:color w:val="000000"/>
          <w:sz w:val="24"/>
          <w:szCs w:val="24"/>
          <w:lang w:eastAsia="ru-RU"/>
        </w:rPr>
        <w:t>С.</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Тигли с крышками платиновые по ГОСТ 6563-75, тигли № 100-7 или № 100-8, крышки № 101-7 или № 101-8.</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Чашки фарфоровые по ГОСТ 9147-80, № 4.</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Кислота серная по ГОСТ 4204-77, х. ч. разбавленная (1:1).</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Кислота фтористоводородная (плавиковая) по ГОСТ 10484-78, х.ч.</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Аммиак водный по ГОСТ 3760-79, х. ч.</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Серебро азотнокислое по ГОСТ 1277-75, 1%-ный раствор.</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 xml:space="preserve">Спирт этиловый </w:t>
      </w:r>
      <w:proofErr w:type="spellStart"/>
      <w:r w:rsidRPr="003B7E8F">
        <w:rPr>
          <w:rFonts w:ascii="Times New Roman" w:eastAsia="Times New Roman" w:hAnsi="Times New Roman" w:cs="Times New Roman"/>
          <w:color w:val="000000"/>
          <w:sz w:val="24"/>
          <w:szCs w:val="24"/>
          <w:lang w:eastAsia="ru-RU"/>
        </w:rPr>
        <w:t>ректификованный</w:t>
      </w:r>
      <w:proofErr w:type="spellEnd"/>
      <w:r w:rsidRPr="003B7E8F">
        <w:rPr>
          <w:rFonts w:ascii="Times New Roman" w:eastAsia="Times New Roman" w:hAnsi="Times New Roman" w:cs="Times New Roman"/>
          <w:color w:val="000000"/>
          <w:sz w:val="24"/>
          <w:szCs w:val="24"/>
          <w:lang w:eastAsia="ru-RU"/>
        </w:rPr>
        <w:t xml:space="preserve"> технический по ГОСТ 18300-87, высшего сорта.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B7E8F">
        <w:rPr>
          <w:rFonts w:ascii="Times New Roman" w:eastAsia="Times New Roman" w:hAnsi="Times New Roman" w:cs="Times New Roman"/>
          <w:color w:val="000000"/>
          <w:sz w:val="24"/>
          <w:szCs w:val="24"/>
          <w:lang w:eastAsia="ru-RU"/>
        </w:rPr>
        <w:t>Метиловый оранжевый по нормативно-технической документации, приготовление раствора по ГОСТ 4919.1-77.</w:t>
      </w:r>
      <w:proofErr w:type="gramEnd"/>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B7E8F">
        <w:rPr>
          <w:rFonts w:ascii="Times New Roman" w:eastAsia="Times New Roman" w:hAnsi="Times New Roman" w:cs="Times New Roman"/>
          <w:color w:val="000000"/>
          <w:sz w:val="24"/>
          <w:szCs w:val="24"/>
          <w:lang w:eastAsia="ru-RU"/>
        </w:rPr>
        <w:t>Вода</w:t>
      </w:r>
      <w:proofErr w:type="gramEnd"/>
      <w:r w:rsidRPr="003B7E8F">
        <w:rPr>
          <w:rFonts w:ascii="Times New Roman" w:eastAsia="Times New Roman" w:hAnsi="Times New Roman" w:cs="Times New Roman"/>
          <w:color w:val="000000"/>
          <w:sz w:val="24"/>
          <w:szCs w:val="24"/>
          <w:lang w:eastAsia="ru-RU"/>
        </w:rPr>
        <w:t xml:space="preserve"> дистиллированная по ГОСТ 6709-72.</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 xml:space="preserve">(Измененная редакция, </w:t>
      </w:r>
      <w:proofErr w:type="spellStart"/>
      <w:r w:rsidRPr="003B7E8F">
        <w:rPr>
          <w:rFonts w:ascii="Times New Roman" w:eastAsia="Times New Roman" w:hAnsi="Times New Roman" w:cs="Times New Roman"/>
          <w:b/>
          <w:bCs/>
          <w:color w:val="000000"/>
          <w:sz w:val="24"/>
          <w:szCs w:val="24"/>
          <w:lang w:eastAsia="ru-RU"/>
        </w:rPr>
        <w:t>Изм</w:t>
      </w:r>
      <w:proofErr w:type="spellEnd"/>
      <w:r w:rsidRPr="003B7E8F">
        <w:rPr>
          <w:rFonts w:ascii="Times New Roman" w:eastAsia="Times New Roman" w:hAnsi="Times New Roman" w:cs="Times New Roman"/>
          <w:b/>
          <w:bCs/>
          <w:color w:val="000000"/>
          <w:sz w:val="24"/>
          <w:szCs w:val="24"/>
          <w:lang w:eastAsia="ru-RU"/>
        </w:rPr>
        <w:t>. № 1).</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5" w:name="i67002"/>
      <w:r w:rsidRPr="003B7E8F">
        <w:rPr>
          <w:rFonts w:ascii="Times New Roman" w:eastAsia="Times New Roman" w:hAnsi="Times New Roman" w:cs="Times New Roman"/>
          <w:color w:val="000000"/>
          <w:sz w:val="24"/>
          <w:szCs w:val="24"/>
          <w:lang w:eastAsia="ru-RU"/>
        </w:rPr>
        <w:t>3.3.3. </w:t>
      </w:r>
      <w:r w:rsidRPr="003B7E8F">
        <w:rPr>
          <w:rFonts w:ascii="Times New Roman" w:eastAsia="Times New Roman" w:hAnsi="Times New Roman" w:cs="Times New Roman"/>
          <w:i/>
          <w:iCs/>
          <w:color w:val="000000"/>
          <w:sz w:val="24"/>
          <w:szCs w:val="24"/>
          <w:lang w:eastAsia="ru-RU"/>
        </w:rPr>
        <w:t>Проведение испытания</w:t>
      </w:r>
      <w:bookmarkEnd w:id="5"/>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Навеску жидкого стекла массой 1,5-2 г помещают на часовое стекло или в бюксу и взвешивают с погрешностью не более 0,0002 г. Навеску многократно смывают горячей водой в фарфоровую чашку. В полученный раствор объемом 100-120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добавляют при помешивании стеклянной палочкой 2-3 капли метилового оранжевого и соляную кислоту до покраснения раствора и избыток 3-4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Чашку помещают на кипящую водяную баню и выпаривают при помешивании почти досуха. Образовавшийся твердый остаток солей осторожно растирают стеклянной палочкой до порошкообразного состояния. Нагревают на водяной бане до полного исчезновения запаха хлористого водорода. Полноту удаления хлористого водорода можно проверить также с помощью палочки, смоченной раствором аммиака. Для более полного обезвоживания кремниевой кислоты чашку держат на водяной бане еще 2 ч.</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Высушенный и охлажденный осадок смачивают 3-4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соляной кислоты и, прикрыв чашку часовым стеклом, выдерживают 15-20 мин и приливают в чашку 70-75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горячей воды. Раствор вместе с осадком перемешивают стеклянной палочкой, дают осадку в чашке раствориться (не более 10 мин). Затем жидкость декантируют на фильтр «белая лента». Осадок промывают три-четыре раза декантацией небольшими порциями горячей воды, переносят его на фильтр и продолжают промывание до полного удаления в промывных водах иона хлора (проба с азотнокислым серебром).</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Кремниевую кислоту выделяют вторично, выпаривая полученный фильтрат вместе с промывными водами в той же фарфоровой чашке на кипящей водяной бане почти досуха, и повторяют при этом все предыдущие операции, за исключением промывания декантацией.</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Оба фильтра с осадками кремниевой кислоты подсушивают до слегка влажного состояния, осторожно заворачивают внутрь края фильтра, закрывая им осадок, и плотно укладывают конусом вве</w:t>
      </w:r>
      <w:proofErr w:type="gramStart"/>
      <w:r w:rsidRPr="003B7E8F">
        <w:rPr>
          <w:rFonts w:ascii="Times New Roman" w:eastAsia="Times New Roman" w:hAnsi="Times New Roman" w:cs="Times New Roman"/>
          <w:color w:val="000000"/>
          <w:sz w:val="24"/>
          <w:szCs w:val="24"/>
          <w:lang w:eastAsia="ru-RU"/>
        </w:rPr>
        <w:t>рх в пр</w:t>
      </w:r>
      <w:proofErr w:type="gramEnd"/>
      <w:r w:rsidRPr="003B7E8F">
        <w:rPr>
          <w:rFonts w:ascii="Times New Roman" w:eastAsia="Times New Roman" w:hAnsi="Times New Roman" w:cs="Times New Roman"/>
          <w:color w:val="000000"/>
          <w:sz w:val="24"/>
          <w:szCs w:val="24"/>
          <w:lang w:eastAsia="ru-RU"/>
        </w:rPr>
        <w:t>едварительно прокаленный и взвешенный тигель.</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 xml:space="preserve">Содержимое тигля осторожно </w:t>
      </w:r>
      <w:proofErr w:type="spellStart"/>
      <w:r w:rsidRPr="003B7E8F">
        <w:rPr>
          <w:rFonts w:ascii="Times New Roman" w:eastAsia="Times New Roman" w:hAnsi="Times New Roman" w:cs="Times New Roman"/>
          <w:color w:val="000000"/>
          <w:sz w:val="24"/>
          <w:szCs w:val="24"/>
          <w:lang w:eastAsia="ru-RU"/>
        </w:rPr>
        <w:t>озоляют</w:t>
      </w:r>
      <w:proofErr w:type="spellEnd"/>
      <w:r w:rsidRPr="003B7E8F">
        <w:rPr>
          <w:rFonts w:ascii="Times New Roman" w:eastAsia="Times New Roman" w:hAnsi="Times New Roman" w:cs="Times New Roman"/>
          <w:color w:val="000000"/>
          <w:sz w:val="24"/>
          <w:szCs w:val="24"/>
          <w:lang w:eastAsia="ru-RU"/>
        </w:rPr>
        <w:t xml:space="preserve"> и </w:t>
      </w:r>
      <w:proofErr w:type="gramStart"/>
      <w:r w:rsidRPr="003B7E8F">
        <w:rPr>
          <w:rFonts w:ascii="Times New Roman" w:eastAsia="Times New Roman" w:hAnsi="Times New Roman" w:cs="Times New Roman"/>
          <w:color w:val="000000"/>
          <w:sz w:val="24"/>
          <w:szCs w:val="24"/>
          <w:lang w:eastAsia="ru-RU"/>
        </w:rPr>
        <w:t>прокаливают в лаборатории электропечи при температуре 1000-1100</w:t>
      </w:r>
      <w:r w:rsidRPr="003B7E8F">
        <w:rPr>
          <w:rFonts w:ascii="Symbol" w:eastAsia="Times New Roman" w:hAnsi="Symbol" w:cs="Times New Roman"/>
          <w:color w:val="000000"/>
          <w:sz w:val="24"/>
          <w:szCs w:val="24"/>
          <w:lang w:eastAsia="ru-RU"/>
        </w:rPr>
        <w:t></w:t>
      </w:r>
      <w:r w:rsidRPr="003B7E8F">
        <w:rPr>
          <w:rFonts w:ascii="Times New Roman" w:eastAsia="Times New Roman" w:hAnsi="Times New Roman" w:cs="Times New Roman"/>
          <w:color w:val="000000"/>
          <w:sz w:val="24"/>
          <w:szCs w:val="24"/>
          <w:lang w:eastAsia="ru-RU"/>
        </w:rPr>
        <w:t>С. Охлажденный в эксикаторе тигель с осадком взвешивают</w:t>
      </w:r>
      <w:proofErr w:type="gramEnd"/>
      <w:r w:rsidRPr="003B7E8F">
        <w:rPr>
          <w:rFonts w:ascii="Times New Roman" w:eastAsia="Times New Roman" w:hAnsi="Times New Roman" w:cs="Times New Roman"/>
          <w:color w:val="000000"/>
          <w:sz w:val="24"/>
          <w:szCs w:val="24"/>
          <w:lang w:eastAsia="ru-RU"/>
        </w:rPr>
        <w:t xml:space="preserve"> и повторяют прокаливание до постоянной массы.</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lastRenderedPageBreak/>
        <w:t>Прокаленный осадок обрабатывают несколькими каплями разбавленной серной кислоты и 5-7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фтористоводородной кислоты. Полученную смесь выпаривают на воздушной бане досуха. Затем сухой остаток солей прокаливают при постепенном повышении температуры до 1000-1100</w:t>
      </w:r>
      <w:r w:rsidRPr="003B7E8F">
        <w:rPr>
          <w:rFonts w:ascii="Symbol" w:eastAsia="Times New Roman" w:hAnsi="Symbol" w:cs="Times New Roman"/>
          <w:color w:val="000000"/>
          <w:sz w:val="24"/>
          <w:szCs w:val="24"/>
          <w:lang w:val="en-US" w:eastAsia="ru-RU"/>
        </w:rPr>
        <w:t></w:t>
      </w:r>
      <w:r w:rsidRPr="003B7E8F">
        <w:rPr>
          <w:rFonts w:ascii="Times New Roman" w:eastAsia="Times New Roman" w:hAnsi="Times New Roman" w:cs="Times New Roman"/>
          <w:color w:val="000000"/>
          <w:sz w:val="24"/>
          <w:szCs w:val="24"/>
          <w:lang w:val="en-US" w:eastAsia="ru-RU"/>
        </w:rPr>
        <w:t>C</w:t>
      </w:r>
      <w:r w:rsidRPr="003B7E8F">
        <w:rPr>
          <w:rFonts w:ascii="Times New Roman" w:eastAsia="Times New Roman" w:hAnsi="Times New Roman" w:cs="Times New Roman"/>
          <w:color w:val="000000"/>
          <w:sz w:val="24"/>
          <w:szCs w:val="24"/>
          <w:lang w:eastAsia="ru-RU"/>
        </w:rPr>
        <w:t> в муфельной печи в течение 15-20 мин. После охлаждения в эксикаторе тигель с остатком взвешивают.</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3.3.4. </w:t>
      </w:r>
      <w:r w:rsidRPr="003B7E8F">
        <w:rPr>
          <w:rFonts w:ascii="Times New Roman" w:eastAsia="Times New Roman" w:hAnsi="Times New Roman" w:cs="Times New Roman"/>
          <w:i/>
          <w:iCs/>
          <w:color w:val="000000"/>
          <w:sz w:val="24"/>
          <w:szCs w:val="24"/>
          <w:lang w:eastAsia="ru-RU"/>
        </w:rPr>
        <w:t>Обработка результатов</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Массовую долю двуокиси кремния </w:t>
      </w:r>
      <w:r w:rsidRPr="003B7E8F">
        <w:rPr>
          <w:rFonts w:ascii="Times New Roman" w:eastAsia="Times New Roman" w:hAnsi="Times New Roman" w:cs="Times New Roman"/>
          <w:i/>
          <w:iCs/>
          <w:color w:val="000000"/>
          <w:sz w:val="24"/>
          <w:szCs w:val="24"/>
          <w:lang w:eastAsia="ru-RU"/>
        </w:rPr>
        <w:t>(X)</w:t>
      </w:r>
      <w:r w:rsidRPr="003B7E8F">
        <w:rPr>
          <w:rFonts w:ascii="Times New Roman" w:eastAsia="Times New Roman" w:hAnsi="Times New Roman" w:cs="Times New Roman"/>
          <w:color w:val="000000"/>
          <w:sz w:val="24"/>
          <w:szCs w:val="24"/>
          <w:lang w:eastAsia="ru-RU"/>
        </w:rPr>
        <w:t> в процентах вычисляют по формуле</w:t>
      </w:r>
    </w:p>
    <w:p w:rsidR="003B7E8F" w:rsidRPr="003B7E8F" w:rsidRDefault="003B7E8F" w:rsidP="003B7E8F">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1276350" cy="400050"/>
            <wp:effectExtent l="19050" t="0" r="0" b="0"/>
            <wp:docPr id="1" name="Рисунок 1" descr="http://www.docload.ru/Basesdoc/7/7677/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load.ru/Basesdoc/7/7677/x004.gif"/>
                    <pic:cNvPicPr>
                      <a:picLocks noChangeAspect="1" noChangeArrowheads="1"/>
                    </pic:cNvPicPr>
                  </pic:nvPicPr>
                  <pic:blipFill>
                    <a:blip r:embed="rId5"/>
                    <a:srcRect/>
                    <a:stretch>
                      <a:fillRect/>
                    </a:stretch>
                  </pic:blipFill>
                  <pic:spPr bwMode="auto">
                    <a:xfrm>
                      <a:off x="0" y="0"/>
                      <a:ext cx="1276350" cy="400050"/>
                    </a:xfrm>
                    <a:prstGeom prst="rect">
                      <a:avLst/>
                    </a:prstGeom>
                    <a:noFill/>
                    <a:ln w="9525">
                      <a:noFill/>
                      <a:miter lim="800000"/>
                      <a:headEnd/>
                      <a:tailEnd/>
                    </a:ln>
                  </pic:spPr>
                </pic:pic>
              </a:graphicData>
            </a:graphic>
          </wp:inline>
        </w:drawing>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где </w:t>
      </w:r>
      <w:r w:rsidRPr="003B7E8F">
        <w:rPr>
          <w:rFonts w:ascii="Times New Roman" w:eastAsia="Times New Roman" w:hAnsi="Times New Roman" w:cs="Times New Roman"/>
          <w:i/>
          <w:iCs/>
          <w:color w:val="000000"/>
          <w:sz w:val="24"/>
          <w:szCs w:val="24"/>
          <w:lang w:val="en-US" w:eastAsia="ru-RU"/>
        </w:rPr>
        <w:t>m</w:t>
      </w:r>
      <w:r w:rsidRPr="003B7E8F">
        <w:rPr>
          <w:rFonts w:ascii="Times New Roman" w:eastAsia="Times New Roman" w:hAnsi="Times New Roman" w:cs="Times New Roman"/>
          <w:i/>
          <w:iCs/>
          <w:color w:val="000000"/>
          <w:sz w:val="24"/>
          <w:szCs w:val="24"/>
          <w:vertAlign w:val="subscript"/>
          <w:lang w:eastAsia="ru-RU"/>
        </w:rPr>
        <w:t>1</w:t>
      </w:r>
      <w:r w:rsidRPr="003B7E8F">
        <w:rPr>
          <w:rFonts w:ascii="Times New Roman" w:eastAsia="Times New Roman" w:hAnsi="Times New Roman" w:cs="Times New Roman"/>
          <w:caps/>
          <w:color w:val="000000"/>
          <w:sz w:val="24"/>
          <w:szCs w:val="24"/>
          <w:lang w:eastAsia="ru-RU"/>
        </w:rPr>
        <w:t> </w:t>
      </w:r>
      <w:r w:rsidRPr="003B7E8F">
        <w:rPr>
          <w:rFonts w:ascii="Times New Roman" w:eastAsia="Times New Roman" w:hAnsi="Times New Roman" w:cs="Times New Roman"/>
          <w:color w:val="000000"/>
          <w:sz w:val="24"/>
          <w:szCs w:val="24"/>
          <w:lang w:eastAsia="ru-RU"/>
        </w:rPr>
        <w:t xml:space="preserve">- масса тигля с осадком двуокиси кремния до испытания на чистоту, </w:t>
      </w:r>
      <w:proofErr w:type="gramStart"/>
      <w:r w:rsidRPr="003B7E8F">
        <w:rPr>
          <w:rFonts w:ascii="Times New Roman" w:eastAsia="Times New Roman" w:hAnsi="Times New Roman" w:cs="Times New Roman"/>
          <w:color w:val="000000"/>
          <w:sz w:val="24"/>
          <w:szCs w:val="24"/>
          <w:lang w:eastAsia="ru-RU"/>
        </w:rPr>
        <w:t>г</w:t>
      </w:r>
      <w:proofErr w:type="gramEnd"/>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i/>
          <w:iCs/>
          <w:color w:val="000000"/>
          <w:sz w:val="24"/>
          <w:szCs w:val="24"/>
          <w:lang w:val="en-US" w:eastAsia="ru-RU"/>
        </w:rPr>
        <w:t>m</w:t>
      </w:r>
      <w:r w:rsidRPr="003B7E8F">
        <w:rPr>
          <w:rFonts w:ascii="Times New Roman" w:eastAsia="Times New Roman" w:hAnsi="Times New Roman" w:cs="Times New Roman"/>
          <w:i/>
          <w:iCs/>
          <w:color w:val="000000"/>
          <w:sz w:val="24"/>
          <w:szCs w:val="24"/>
          <w:vertAlign w:val="subscript"/>
          <w:lang w:eastAsia="ru-RU"/>
        </w:rPr>
        <w:t>2 </w:t>
      </w:r>
      <w:r w:rsidRPr="003B7E8F">
        <w:rPr>
          <w:rFonts w:ascii="Times New Roman" w:eastAsia="Times New Roman" w:hAnsi="Times New Roman" w:cs="Times New Roman"/>
          <w:i/>
          <w:iCs/>
          <w:color w:val="000000"/>
          <w:sz w:val="24"/>
          <w:szCs w:val="24"/>
          <w:lang w:eastAsia="ru-RU"/>
        </w:rPr>
        <w:t>-</w:t>
      </w:r>
      <w:r w:rsidRPr="003B7E8F">
        <w:rPr>
          <w:rFonts w:ascii="Times New Roman" w:eastAsia="Times New Roman" w:hAnsi="Times New Roman" w:cs="Times New Roman"/>
          <w:color w:val="000000"/>
          <w:sz w:val="24"/>
          <w:szCs w:val="24"/>
          <w:lang w:eastAsia="ru-RU"/>
        </w:rPr>
        <w:t> масса тигля с остатком после испытания на чистоту, </w:t>
      </w:r>
      <w:r w:rsidRPr="003B7E8F">
        <w:rPr>
          <w:rFonts w:ascii="Times New Roman" w:eastAsia="Times New Roman" w:hAnsi="Times New Roman" w:cs="Times New Roman"/>
          <w:i/>
          <w:iCs/>
          <w:color w:val="000000"/>
          <w:sz w:val="24"/>
          <w:szCs w:val="24"/>
          <w:lang w:eastAsia="ru-RU"/>
        </w:rPr>
        <w:t>г;</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i/>
          <w:iCs/>
          <w:color w:val="000000"/>
          <w:sz w:val="24"/>
          <w:szCs w:val="24"/>
          <w:lang w:eastAsia="ru-RU"/>
        </w:rPr>
        <w:t>т -</w:t>
      </w:r>
      <w:r w:rsidRPr="003B7E8F">
        <w:rPr>
          <w:rFonts w:ascii="Times New Roman" w:eastAsia="Times New Roman" w:hAnsi="Times New Roman" w:cs="Times New Roman"/>
          <w:color w:val="000000"/>
          <w:sz w:val="24"/>
          <w:szCs w:val="24"/>
          <w:lang w:eastAsia="ru-RU"/>
        </w:rPr>
        <w:t xml:space="preserve"> масса навески жидкого стекла, </w:t>
      </w:r>
      <w:proofErr w:type="gramStart"/>
      <w:r w:rsidRPr="003B7E8F">
        <w:rPr>
          <w:rFonts w:ascii="Times New Roman" w:eastAsia="Times New Roman" w:hAnsi="Times New Roman" w:cs="Times New Roman"/>
          <w:color w:val="000000"/>
          <w:sz w:val="24"/>
          <w:szCs w:val="24"/>
          <w:lang w:eastAsia="ru-RU"/>
        </w:rPr>
        <w:t>г</w:t>
      </w:r>
      <w:proofErr w:type="gramEnd"/>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За результат анализа принимают среднее арифметическое двух параллельных определений, допускаемые расхождения между которыми не должны превышать 0,3%.</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6" w:name="i77583"/>
      <w:r w:rsidRPr="003B7E8F">
        <w:rPr>
          <w:rFonts w:ascii="Times New Roman" w:eastAsia="Times New Roman" w:hAnsi="Times New Roman" w:cs="Times New Roman"/>
          <w:color w:val="000000"/>
          <w:sz w:val="24"/>
          <w:szCs w:val="24"/>
          <w:lang w:eastAsia="ru-RU"/>
        </w:rPr>
        <w:t>3.4. </w:t>
      </w:r>
      <w:bookmarkEnd w:id="6"/>
      <w:r w:rsidRPr="003B7E8F">
        <w:rPr>
          <w:rFonts w:ascii="Times New Roman" w:eastAsia="Times New Roman" w:hAnsi="Times New Roman" w:cs="Times New Roman"/>
          <w:color w:val="000000"/>
          <w:sz w:val="24"/>
          <w:szCs w:val="24"/>
          <w:lang w:eastAsia="ru-RU"/>
        </w:rPr>
        <w:t>Определение массовой доли двуокиси кремния (ускоренный метод).</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Массовую долю двуокиси кремния </w:t>
      </w:r>
      <w:r w:rsidRPr="003B7E8F">
        <w:rPr>
          <w:rFonts w:ascii="Times New Roman" w:eastAsia="Times New Roman" w:hAnsi="Times New Roman" w:cs="Times New Roman"/>
          <w:i/>
          <w:iCs/>
          <w:color w:val="000000"/>
          <w:sz w:val="24"/>
          <w:szCs w:val="24"/>
          <w:lang w:eastAsia="ru-RU"/>
        </w:rPr>
        <w:t>Х</w:t>
      </w:r>
      <w:proofErr w:type="gramStart"/>
      <w:r w:rsidRPr="003B7E8F">
        <w:rPr>
          <w:rFonts w:ascii="Times New Roman" w:eastAsia="Times New Roman" w:hAnsi="Times New Roman" w:cs="Times New Roman"/>
          <w:i/>
          <w:iCs/>
          <w:color w:val="000000"/>
          <w:sz w:val="24"/>
          <w:szCs w:val="24"/>
          <w:vertAlign w:val="subscript"/>
          <w:lang w:eastAsia="ru-RU"/>
        </w:rPr>
        <w:t>1</w:t>
      </w:r>
      <w:proofErr w:type="gramEnd"/>
      <w:r w:rsidRPr="003B7E8F">
        <w:rPr>
          <w:rFonts w:ascii="Times New Roman" w:eastAsia="Times New Roman" w:hAnsi="Times New Roman" w:cs="Times New Roman"/>
          <w:color w:val="000000"/>
          <w:sz w:val="24"/>
          <w:szCs w:val="24"/>
          <w:lang w:eastAsia="ru-RU"/>
        </w:rPr>
        <w:t> вычисляют по формуле</w:t>
      </w:r>
    </w:p>
    <w:p w:rsidR="003B7E8F" w:rsidRPr="003B7E8F" w:rsidRDefault="003B7E8F" w:rsidP="003B7E8F">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838200" cy="400050"/>
            <wp:effectExtent l="0" t="0" r="0" b="0"/>
            <wp:docPr id="2" name="Рисунок 2" descr="http://www.docload.ru/Basesdoc/7/7677/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cload.ru/Basesdoc/7/7677/x006.gif"/>
                    <pic:cNvPicPr>
                      <a:picLocks noChangeAspect="1" noChangeArrowheads="1"/>
                    </pic:cNvPicPr>
                  </pic:nvPicPr>
                  <pic:blipFill>
                    <a:blip r:embed="rId6"/>
                    <a:srcRect/>
                    <a:stretch>
                      <a:fillRect/>
                    </a:stretch>
                  </pic:blipFill>
                  <pic:spPr bwMode="auto">
                    <a:xfrm>
                      <a:off x="0" y="0"/>
                      <a:ext cx="838200" cy="400050"/>
                    </a:xfrm>
                    <a:prstGeom prst="rect">
                      <a:avLst/>
                    </a:prstGeom>
                    <a:noFill/>
                    <a:ln w="9525">
                      <a:noFill/>
                      <a:miter lim="800000"/>
                      <a:headEnd/>
                      <a:tailEnd/>
                    </a:ln>
                  </pic:spPr>
                </pic:pic>
              </a:graphicData>
            </a:graphic>
          </wp:inline>
        </w:drawing>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где </w:t>
      </w:r>
      <w:r w:rsidRPr="003B7E8F">
        <w:rPr>
          <w:rFonts w:ascii="Times New Roman" w:eastAsia="Times New Roman" w:hAnsi="Times New Roman" w:cs="Times New Roman"/>
          <w:i/>
          <w:iCs/>
          <w:color w:val="000000"/>
          <w:sz w:val="24"/>
          <w:szCs w:val="24"/>
          <w:lang w:eastAsia="ru-RU"/>
        </w:rPr>
        <w:t>М -</w:t>
      </w:r>
      <w:r w:rsidRPr="003B7E8F">
        <w:rPr>
          <w:rFonts w:ascii="Times New Roman" w:eastAsia="Times New Roman" w:hAnsi="Times New Roman" w:cs="Times New Roman"/>
          <w:color w:val="000000"/>
          <w:sz w:val="24"/>
          <w:szCs w:val="24"/>
          <w:lang w:eastAsia="ru-RU"/>
        </w:rPr>
        <w:t> силикатный модуль,</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i/>
          <w:iCs/>
          <w:color w:val="000000"/>
          <w:sz w:val="24"/>
          <w:szCs w:val="24"/>
          <w:lang w:eastAsia="ru-RU"/>
        </w:rPr>
        <w:t>Х</w:t>
      </w:r>
      <w:proofErr w:type="gramStart"/>
      <w:r w:rsidRPr="003B7E8F">
        <w:rPr>
          <w:rFonts w:ascii="Times New Roman" w:eastAsia="Times New Roman" w:hAnsi="Times New Roman" w:cs="Times New Roman"/>
          <w:i/>
          <w:iCs/>
          <w:color w:val="000000"/>
          <w:sz w:val="24"/>
          <w:szCs w:val="24"/>
          <w:vertAlign w:val="subscript"/>
          <w:lang w:eastAsia="ru-RU"/>
        </w:rPr>
        <w:t>6</w:t>
      </w:r>
      <w:proofErr w:type="gramEnd"/>
      <w:r w:rsidRPr="003B7E8F">
        <w:rPr>
          <w:rFonts w:ascii="Times New Roman" w:eastAsia="Times New Roman" w:hAnsi="Times New Roman" w:cs="Times New Roman"/>
          <w:i/>
          <w:iCs/>
          <w:color w:val="000000"/>
          <w:sz w:val="24"/>
          <w:szCs w:val="24"/>
          <w:lang w:eastAsia="ru-RU"/>
        </w:rPr>
        <w:t>-</w:t>
      </w:r>
      <w:r w:rsidRPr="003B7E8F">
        <w:rPr>
          <w:rFonts w:ascii="Times New Roman" w:eastAsia="Times New Roman" w:hAnsi="Times New Roman" w:cs="Times New Roman"/>
          <w:color w:val="000000"/>
          <w:sz w:val="24"/>
          <w:szCs w:val="24"/>
          <w:lang w:eastAsia="ru-RU"/>
        </w:rPr>
        <w:t> массовая доля окиси натрия, %,</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B7E8F">
        <w:rPr>
          <w:rFonts w:ascii="Times New Roman" w:eastAsia="Times New Roman" w:hAnsi="Times New Roman" w:cs="Times New Roman"/>
          <w:i/>
          <w:iCs/>
          <w:color w:val="000000"/>
          <w:sz w:val="24"/>
          <w:szCs w:val="24"/>
          <w:lang w:eastAsia="ru-RU"/>
        </w:rPr>
        <w:t>К -</w:t>
      </w:r>
      <w:r w:rsidRPr="003B7E8F">
        <w:rPr>
          <w:rFonts w:ascii="Times New Roman" w:eastAsia="Times New Roman" w:hAnsi="Times New Roman" w:cs="Times New Roman"/>
          <w:color w:val="000000"/>
          <w:sz w:val="24"/>
          <w:szCs w:val="24"/>
          <w:lang w:eastAsia="ru-RU"/>
        </w:rPr>
        <w:t> отношение молекулярного веса щелочного окисла к молекулярному весу двуокиси кремния, равное для натриевого жидкого стекла 1,0323.</w:t>
      </w:r>
      <w:proofErr w:type="gramEnd"/>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При возникновении разногласий применяют метод по </w:t>
      </w:r>
      <w:hyperlink r:id="rId7" w:anchor="i55478" w:tooltip="пункт 3.3" w:history="1">
        <w:r w:rsidRPr="003B7E8F">
          <w:rPr>
            <w:rFonts w:ascii="Times New Roman" w:eastAsia="Times New Roman" w:hAnsi="Times New Roman" w:cs="Times New Roman"/>
            <w:color w:val="800080"/>
            <w:sz w:val="24"/>
            <w:szCs w:val="24"/>
            <w:lang w:eastAsia="ru-RU"/>
          </w:rPr>
          <w:t>п. 3.3</w:t>
        </w:r>
      </w:hyperlink>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 xml:space="preserve">(Измененная редакция, </w:t>
      </w:r>
      <w:proofErr w:type="spellStart"/>
      <w:r w:rsidRPr="003B7E8F">
        <w:rPr>
          <w:rFonts w:ascii="Times New Roman" w:eastAsia="Times New Roman" w:hAnsi="Times New Roman" w:cs="Times New Roman"/>
          <w:b/>
          <w:bCs/>
          <w:color w:val="000000"/>
          <w:sz w:val="24"/>
          <w:szCs w:val="24"/>
          <w:lang w:eastAsia="ru-RU"/>
        </w:rPr>
        <w:t>Изм</w:t>
      </w:r>
      <w:proofErr w:type="spellEnd"/>
      <w:r w:rsidRPr="003B7E8F">
        <w:rPr>
          <w:rFonts w:ascii="Times New Roman" w:eastAsia="Times New Roman" w:hAnsi="Times New Roman" w:cs="Times New Roman"/>
          <w:b/>
          <w:bCs/>
          <w:color w:val="000000"/>
          <w:sz w:val="24"/>
          <w:szCs w:val="24"/>
          <w:lang w:eastAsia="ru-RU"/>
        </w:rPr>
        <w:t>. № 1, 2).</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3.4.1.</w:t>
      </w:r>
      <w:r w:rsidRPr="003B7E8F">
        <w:rPr>
          <w:rFonts w:ascii="Times New Roman" w:eastAsia="Times New Roman" w:hAnsi="Times New Roman" w:cs="Times New Roman"/>
          <w:b/>
          <w:bCs/>
          <w:color w:val="000000"/>
          <w:sz w:val="24"/>
          <w:szCs w:val="24"/>
          <w:lang w:eastAsia="ru-RU"/>
        </w:rPr>
        <w:t xml:space="preserve"> (Исключен, </w:t>
      </w:r>
      <w:proofErr w:type="spellStart"/>
      <w:r w:rsidRPr="003B7E8F">
        <w:rPr>
          <w:rFonts w:ascii="Times New Roman" w:eastAsia="Times New Roman" w:hAnsi="Times New Roman" w:cs="Times New Roman"/>
          <w:b/>
          <w:bCs/>
          <w:color w:val="000000"/>
          <w:sz w:val="24"/>
          <w:szCs w:val="24"/>
          <w:lang w:eastAsia="ru-RU"/>
        </w:rPr>
        <w:t>Изм</w:t>
      </w:r>
      <w:proofErr w:type="spellEnd"/>
      <w:r w:rsidRPr="003B7E8F">
        <w:rPr>
          <w:rFonts w:ascii="Times New Roman" w:eastAsia="Times New Roman" w:hAnsi="Times New Roman" w:cs="Times New Roman"/>
          <w:b/>
          <w:bCs/>
          <w:color w:val="000000"/>
          <w:sz w:val="24"/>
          <w:szCs w:val="24"/>
          <w:lang w:eastAsia="ru-RU"/>
        </w:rPr>
        <w:t>. № 1).</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3.5. </w:t>
      </w:r>
      <w:r w:rsidRPr="003B7E8F">
        <w:rPr>
          <w:rFonts w:ascii="Times New Roman" w:eastAsia="Times New Roman" w:hAnsi="Times New Roman" w:cs="Times New Roman"/>
          <w:color w:val="000000"/>
          <w:spacing w:val="40"/>
          <w:sz w:val="24"/>
          <w:szCs w:val="24"/>
          <w:lang w:eastAsia="ru-RU"/>
        </w:rPr>
        <w:t>Определение массовой доли окиси железа и окиси алюминия</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3.5.1. </w:t>
      </w:r>
      <w:r w:rsidRPr="003B7E8F">
        <w:rPr>
          <w:rFonts w:ascii="Times New Roman" w:eastAsia="Times New Roman" w:hAnsi="Times New Roman" w:cs="Times New Roman"/>
          <w:i/>
          <w:iCs/>
          <w:color w:val="000000"/>
          <w:sz w:val="24"/>
          <w:szCs w:val="24"/>
          <w:lang w:eastAsia="ru-RU"/>
        </w:rPr>
        <w:t>Сущность метода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 xml:space="preserve">Метод основан на образовании </w:t>
      </w:r>
      <w:proofErr w:type="spellStart"/>
      <w:r w:rsidRPr="003B7E8F">
        <w:rPr>
          <w:rFonts w:ascii="Times New Roman" w:eastAsia="Times New Roman" w:hAnsi="Times New Roman" w:cs="Times New Roman"/>
          <w:color w:val="000000"/>
          <w:sz w:val="24"/>
          <w:szCs w:val="24"/>
          <w:lang w:eastAsia="ru-RU"/>
        </w:rPr>
        <w:t>трилонатов</w:t>
      </w:r>
      <w:proofErr w:type="spellEnd"/>
      <w:r w:rsidRPr="003B7E8F">
        <w:rPr>
          <w:rFonts w:ascii="Times New Roman" w:eastAsia="Times New Roman" w:hAnsi="Times New Roman" w:cs="Times New Roman"/>
          <w:color w:val="000000"/>
          <w:sz w:val="24"/>
          <w:szCs w:val="24"/>
          <w:lang w:eastAsia="ru-RU"/>
        </w:rPr>
        <w:t xml:space="preserve"> железа и алюминия в условиях избытка </w:t>
      </w:r>
      <w:proofErr w:type="spellStart"/>
      <w:r w:rsidRPr="003B7E8F">
        <w:rPr>
          <w:rFonts w:ascii="Times New Roman" w:eastAsia="Times New Roman" w:hAnsi="Times New Roman" w:cs="Times New Roman"/>
          <w:color w:val="000000"/>
          <w:sz w:val="24"/>
          <w:szCs w:val="24"/>
          <w:lang w:eastAsia="ru-RU"/>
        </w:rPr>
        <w:t>трилона</w:t>
      </w:r>
      <w:proofErr w:type="spellEnd"/>
      <w:r w:rsidRPr="003B7E8F">
        <w:rPr>
          <w:rFonts w:ascii="Times New Roman" w:eastAsia="Times New Roman" w:hAnsi="Times New Roman" w:cs="Times New Roman"/>
          <w:color w:val="000000"/>
          <w:sz w:val="24"/>
          <w:szCs w:val="24"/>
          <w:lang w:eastAsia="ru-RU"/>
        </w:rPr>
        <w:t xml:space="preserve"> Б. Избыток </w:t>
      </w:r>
      <w:proofErr w:type="spellStart"/>
      <w:r w:rsidRPr="003B7E8F">
        <w:rPr>
          <w:rFonts w:ascii="Times New Roman" w:eastAsia="Times New Roman" w:hAnsi="Times New Roman" w:cs="Times New Roman"/>
          <w:color w:val="000000"/>
          <w:sz w:val="24"/>
          <w:szCs w:val="24"/>
          <w:lang w:eastAsia="ru-RU"/>
        </w:rPr>
        <w:t>трилона</w:t>
      </w:r>
      <w:proofErr w:type="spellEnd"/>
      <w:r w:rsidRPr="003B7E8F">
        <w:rPr>
          <w:rFonts w:ascii="Times New Roman" w:eastAsia="Times New Roman" w:hAnsi="Times New Roman" w:cs="Times New Roman"/>
          <w:color w:val="000000"/>
          <w:sz w:val="24"/>
          <w:szCs w:val="24"/>
          <w:lang w:eastAsia="ru-RU"/>
        </w:rPr>
        <w:t xml:space="preserve"> Б </w:t>
      </w:r>
      <w:proofErr w:type="spellStart"/>
      <w:r w:rsidRPr="003B7E8F">
        <w:rPr>
          <w:rFonts w:ascii="Times New Roman" w:eastAsia="Times New Roman" w:hAnsi="Times New Roman" w:cs="Times New Roman"/>
          <w:color w:val="000000"/>
          <w:sz w:val="24"/>
          <w:szCs w:val="24"/>
          <w:lang w:eastAsia="ru-RU"/>
        </w:rPr>
        <w:t>оттитровывают</w:t>
      </w:r>
      <w:proofErr w:type="spellEnd"/>
      <w:r w:rsidRPr="003B7E8F">
        <w:rPr>
          <w:rFonts w:ascii="Times New Roman" w:eastAsia="Times New Roman" w:hAnsi="Times New Roman" w:cs="Times New Roman"/>
          <w:color w:val="000000"/>
          <w:sz w:val="24"/>
          <w:szCs w:val="24"/>
          <w:lang w:eastAsia="ru-RU"/>
        </w:rPr>
        <w:t xml:space="preserve"> раствором сернокислого цинка в присутствии ацетатного буферного раствора с индикатором </w:t>
      </w:r>
      <w:proofErr w:type="spellStart"/>
      <w:r w:rsidRPr="003B7E8F">
        <w:rPr>
          <w:rFonts w:ascii="Times New Roman" w:eastAsia="Times New Roman" w:hAnsi="Times New Roman" w:cs="Times New Roman"/>
          <w:color w:val="000000"/>
          <w:sz w:val="24"/>
          <w:szCs w:val="24"/>
          <w:lang w:eastAsia="ru-RU"/>
        </w:rPr>
        <w:t>ксиленоловым</w:t>
      </w:r>
      <w:proofErr w:type="spellEnd"/>
      <w:r w:rsidRPr="003B7E8F">
        <w:rPr>
          <w:rFonts w:ascii="Times New Roman" w:eastAsia="Times New Roman" w:hAnsi="Times New Roman" w:cs="Times New Roman"/>
          <w:color w:val="000000"/>
          <w:sz w:val="24"/>
          <w:szCs w:val="24"/>
          <w:lang w:eastAsia="ru-RU"/>
        </w:rPr>
        <w:t xml:space="preserve"> оранжевым.</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7" w:name="i85160"/>
      <w:r w:rsidRPr="003B7E8F">
        <w:rPr>
          <w:rFonts w:ascii="Times New Roman" w:eastAsia="Times New Roman" w:hAnsi="Times New Roman" w:cs="Times New Roman"/>
          <w:color w:val="000000"/>
          <w:sz w:val="24"/>
          <w:szCs w:val="24"/>
          <w:lang w:eastAsia="ru-RU"/>
        </w:rPr>
        <w:t>3.5.2. </w:t>
      </w:r>
      <w:r w:rsidRPr="003B7E8F">
        <w:rPr>
          <w:rFonts w:ascii="Times New Roman" w:eastAsia="Times New Roman" w:hAnsi="Times New Roman" w:cs="Times New Roman"/>
          <w:i/>
          <w:iCs/>
          <w:color w:val="000000"/>
          <w:sz w:val="24"/>
          <w:szCs w:val="24"/>
          <w:lang w:eastAsia="ru-RU"/>
        </w:rPr>
        <w:t>Аппаратура, реактивы и растворы</w:t>
      </w:r>
      <w:bookmarkEnd w:id="7"/>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Чашки платиновые по ГОСТ 6563-75, № 118-3.</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Шпатели платиновые по ГОСТ 6563-75, № 209-11.</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Кислота фтористоводородная по ГОСТ 10484-78, х. ч.</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Кислота серная по ГОСТ 4204-77, х. ч.</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Кислота уксусная по ГОСТ 61-75.</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Кислота соляная по ГОСТ 3118-77, х. ч.</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Аммиак водный по ГОСТ 3760-79, х. ч., 25 и 10%-ные растворы.</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3B7E8F">
        <w:rPr>
          <w:rFonts w:ascii="Times New Roman" w:eastAsia="Times New Roman" w:hAnsi="Times New Roman" w:cs="Times New Roman"/>
          <w:color w:val="000000"/>
          <w:sz w:val="24"/>
          <w:szCs w:val="24"/>
          <w:lang w:eastAsia="ru-RU"/>
        </w:rPr>
        <w:t>Гидроксиламин</w:t>
      </w:r>
      <w:proofErr w:type="spellEnd"/>
      <w:r w:rsidRPr="003B7E8F">
        <w:rPr>
          <w:rFonts w:ascii="Times New Roman" w:eastAsia="Times New Roman" w:hAnsi="Times New Roman" w:cs="Times New Roman"/>
          <w:color w:val="000000"/>
          <w:sz w:val="24"/>
          <w:szCs w:val="24"/>
          <w:lang w:eastAsia="ru-RU"/>
        </w:rPr>
        <w:t xml:space="preserve"> солянокислый по ГОСТ 5456-76, 10%-ный раствор.</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Аммоний уксуснокислый по ГОСТ 3117-78.</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 xml:space="preserve">Индикаторы: </w:t>
      </w:r>
      <w:proofErr w:type="spellStart"/>
      <w:r w:rsidRPr="003B7E8F">
        <w:rPr>
          <w:rFonts w:ascii="Times New Roman" w:eastAsia="Times New Roman" w:hAnsi="Times New Roman" w:cs="Times New Roman"/>
          <w:color w:val="000000"/>
          <w:sz w:val="24"/>
          <w:szCs w:val="24"/>
          <w:lang w:eastAsia="ru-RU"/>
        </w:rPr>
        <w:t>конго</w:t>
      </w:r>
      <w:proofErr w:type="spellEnd"/>
      <w:r w:rsidRPr="003B7E8F">
        <w:rPr>
          <w:rFonts w:ascii="Times New Roman" w:eastAsia="Times New Roman" w:hAnsi="Times New Roman" w:cs="Times New Roman"/>
          <w:color w:val="000000"/>
          <w:sz w:val="24"/>
          <w:szCs w:val="24"/>
          <w:lang w:eastAsia="ru-RU"/>
        </w:rPr>
        <w:t xml:space="preserve"> красный по нормативно-технической документации, </w:t>
      </w:r>
      <w:proofErr w:type="spellStart"/>
      <w:r w:rsidRPr="003B7E8F">
        <w:rPr>
          <w:rFonts w:ascii="Times New Roman" w:eastAsia="Times New Roman" w:hAnsi="Times New Roman" w:cs="Times New Roman"/>
          <w:color w:val="000000"/>
          <w:sz w:val="24"/>
          <w:szCs w:val="24"/>
          <w:lang w:eastAsia="ru-RU"/>
        </w:rPr>
        <w:t>эриохром</w:t>
      </w:r>
      <w:proofErr w:type="spellEnd"/>
      <w:r w:rsidRPr="003B7E8F">
        <w:rPr>
          <w:rFonts w:ascii="Times New Roman" w:eastAsia="Times New Roman" w:hAnsi="Times New Roman" w:cs="Times New Roman"/>
          <w:color w:val="000000"/>
          <w:sz w:val="24"/>
          <w:szCs w:val="24"/>
          <w:lang w:eastAsia="ru-RU"/>
        </w:rPr>
        <w:t xml:space="preserve"> черный</w:t>
      </w:r>
      <w:proofErr w:type="gramStart"/>
      <w:r w:rsidRPr="003B7E8F">
        <w:rPr>
          <w:rFonts w:ascii="Times New Roman" w:eastAsia="Times New Roman" w:hAnsi="Times New Roman" w:cs="Times New Roman"/>
          <w:color w:val="000000"/>
          <w:sz w:val="24"/>
          <w:szCs w:val="24"/>
          <w:lang w:eastAsia="ru-RU"/>
        </w:rPr>
        <w:t xml:space="preserve"> Т</w:t>
      </w:r>
      <w:proofErr w:type="gramEnd"/>
      <w:r w:rsidRPr="003B7E8F">
        <w:rPr>
          <w:rFonts w:ascii="Times New Roman" w:eastAsia="Times New Roman" w:hAnsi="Times New Roman" w:cs="Times New Roman"/>
          <w:color w:val="000000"/>
          <w:sz w:val="24"/>
          <w:szCs w:val="24"/>
          <w:lang w:eastAsia="ru-RU"/>
        </w:rPr>
        <w:t>, приготовление раствора - по ГОСТ 4919.1-77;</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spellStart"/>
      <w:proofErr w:type="gramStart"/>
      <w:r w:rsidRPr="003B7E8F">
        <w:rPr>
          <w:rFonts w:ascii="Times New Roman" w:eastAsia="Times New Roman" w:hAnsi="Times New Roman" w:cs="Times New Roman"/>
          <w:color w:val="000000"/>
          <w:sz w:val="24"/>
          <w:szCs w:val="24"/>
          <w:lang w:eastAsia="ru-RU"/>
        </w:rPr>
        <w:t>ксиленоловый</w:t>
      </w:r>
      <w:proofErr w:type="spellEnd"/>
      <w:r w:rsidRPr="003B7E8F">
        <w:rPr>
          <w:rFonts w:ascii="Times New Roman" w:eastAsia="Times New Roman" w:hAnsi="Times New Roman" w:cs="Times New Roman"/>
          <w:color w:val="000000"/>
          <w:sz w:val="24"/>
          <w:szCs w:val="24"/>
          <w:lang w:eastAsia="ru-RU"/>
        </w:rPr>
        <w:t xml:space="preserve"> оранжевый, приготовление раствора - по ГОСТ 4919.1-77.</w:t>
      </w:r>
      <w:proofErr w:type="gramEnd"/>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Кислотный хром темно-синий, готовят следующим образом: 0,15 г индикатора растворяют в 5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аммиачного буферного раствора, добавляют 20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этилового спирта и перемешивают.</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Цинк сернокислый по ГОСТ 4174-77, 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Цинк по ГОСТ 3640-79.</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B7E8F">
        <w:rPr>
          <w:rFonts w:ascii="Times New Roman" w:eastAsia="Times New Roman" w:hAnsi="Times New Roman" w:cs="Times New Roman"/>
          <w:color w:val="000000"/>
          <w:sz w:val="24"/>
          <w:szCs w:val="24"/>
          <w:lang w:eastAsia="ru-RU"/>
        </w:rPr>
        <w:t>Вода</w:t>
      </w:r>
      <w:proofErr w:type="gramEnd"/>
      <w:r w:rsidRPr="003B7E8F">
        <w:rPr>
          <w:rFonts w:ascii="Times New Roman" w:eastAsia="Times New Roman" w:hAnsi="Times New Roman" w:cs="Times New Roman"/>
          <w:color w:val="000000"/>
          <w:sz w:val="24"/>
          <w:szCs w:val="24"/>
          <w:lang w:eastAsia="ru-RU"/>
        </w:rPr>
        <w:t xml:space="preserve"> дистиллированная по ГОСТ 6709-72.</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3B7E8F">
        <w:rPr>
          <w:rFonts w:ascii="Times New Roman" w:eastAsia="Times New Roman" w:hAnsi="Times New Roman" w:cs="Times New Roman"/>
          <w:color w:val="000000"/>
          <w:sz w:val="24"/>
          <w:szCs w:val="24"/>
          <w:lang w:eastAsia="ru-RU"/>
        </w:rPr>
        <w:lastRenderedPageBreak/>
        <w:t>Трилон</w:t>
      </w:r>
      <w:proofErr w:type="spellEnd"/>
      <w:proofErr w:type="gramStart"/>
      <w:r w:rsidRPr="003B7E8F">
        <w:rPr>
          <w:rFonts w:ascii="Times New Roman" w:eastAsia="Times New Roman" w:hAnsi="Times New Roman" w:cs="Times New Roman"/>
          <w:color w:val="000000"/>
          <w:sz w:val="24"/>
          <w:szCs w:val="24"/>
          <w:lang w:eastAsia="ru-RU"/>
        </w:rPr>
        <w:t xml:space="preserve"> Б</w:t>
      </w:r>
      <w:proofErr w:type="gramEnd"/>
      <w:r w:rsidRPr="003B7E8F">
        <w:rPr>
          <w:rFonts w:ascii="Times New Roman" w:eastAsia="Times New Roman" w:hAnsi="Times New Roman" w:cs="Times New Roman"/>
          <w:color w:val="000000"/>
          <w:sz w:val="24"/>
          <w:szCs w:val="24"/>
          <w:lang w:eastAsia="ru-RU"/>
        </w:rPr>
        <w:t xml:space="preserve"> (</w:t>
      </w:r>
      <w:proofErr w:type="spellStart"/>
      <w:r w:rsidRPr="003B7E8F">
        <w:rPr>
          <w:rFonts w:ascii="Times New Roman" w:eastAsia="Times New Roman" w:hAnsi="Times New Roman" w:cs="Times New Roman"/>
          <w:color w:val="000000"/>
          <w:sz w:val="24"/>
          <w:szCs w:val="24"/>
          <w:lang w:eastAsia="ru-RU"/>
        </w:rPr>
        <w:t>динатриевая</w:t>
      </w:r>
      <w:proofErr w:type="spellEnd"/>
      <w:r w:rsidRPr="003B7E8F">
        <w:rPr>
          <w:rFonts w:ascii="Times New Roman" w:eastAsia="Times New Roman" w:hAnsi="Times New Roman" w:cs="Times New Roman"/>
          <w:color w:val="000000"/>
          <w:sz w:val="24"/>
          <w:szCs w:val="24"/>
          <w:lang w:eastAsia="ru-RU"/>
        </w:rPr>
        <w:t xml:space="preserve"> соль этилендиаминтетрауксусной кислоты) по ГОСТ 10652-73, 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 xml:space="preserve">Ацетатный буферный раствор с </w:t>
      </w:r>
      <w:proofErr w:type="spellStart"/>
      <w:r w:rsidRPr="003B7E8F">
        <w:rPr>
          <w:rFonts w:ascii="Times New Roman" w:eastAsia="Times New Roman" w:hAnsi="Times New Roman" w:cs="Times New Roman"/>
          <w:color w:val="000000"/>
          <w:sz w:val="24"/>
          <w:szCs w:val="24"/>
          <w:lang w:eastAsia="ru-RU"/>
        </w:rPr>
        <w:t>рН</w:t>
      </w:r>
      <w:proofErr w:type="spellEnd"/>
      <w:r w:rsidRPr="003B7E8F">
        <w:rPr>
          <w:rFonts w:ascii="Times New Roman" w:eastAsia="Times New Roman" w:hAnsi="Times New Roman" w:cs="Times New Roman"/>
          <w:color w:val="000000"/>
          <w:sz w:val="24"/>
          <w:szCs w:val="24"/>
          <w:lang w:eastAsia="ru-RU"/>
        </w:rPr>
        <w:t xml:space="preserve"> 5,2-5,8; готовят следующим образом: 100 г уксуснокислого аммония растворяют в 300-400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воды (для лучшего растворения раствор подогревают), фильтруют, добавляют 10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раствора уксусной кислоты, разбавляют водой до 1 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и перемешивают.</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 xml:space="preserve">Аммиачный буферный раствор с </w:t>
      </w:r>
      <w:proofErr w:type="spellStart"/>
      <w:r w:rsidRPr="003B7E8F">
        <w:rPr>
          <w:rFonts w:ascii="Times New Roman" w:eastAsia="Times New Roman" w:hAnsi="Times New Roman" w:cs="Times New Roman"/>
          <w:color w:val="000000"/>
          <w:sz w:val="24"/>
          <w:szCs w:val="24"/>
          <w:lang w:eastAsia="ru-RU"/>
        </w:rPr>
        <w:t>рН</w:t>
      </w:r>
      <w:proofErr w:type="spellEnd"/>
      <w:r w:rsidRPr="003B7E8F">
        <w:rPr>
          <w:rFonts w:ascii="Times New Roman" w:eastAsia="Times New Roman" w:hAnsi="Times New Roman" w:cs="Times New Roman"/>
          <w:color w:val="000000"/>
          <w:sz w:val="24"/>
          <w:szCs w:val="24"/>
          <w:lang w:eastAsia="ru-RU"/>
        </w:rPr>
        <w:t xml:space="preserve"> 9,5-10,0; готовят следующим образом: 54 г хлористого аммония растворяют в 200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воды, к полученному раствору прибавляют 350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25%-ного раствора аммиака и доводят объем раствора водой до 1 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 xml:space="preserve">(Измененная редакция, </w:t>
      </w:r>
      <w:proofErr w:type="spellStart"/>
      <w:r w:rsidRPr="003B7E8F">
        <w:rPr>
          <w:rFonts w:ascii="Times New Roman" w:eastAsia="Times New Roman" w:hAnsi="Times New Roman" w:cs="Times New Roman"/>
          <w:b/>
          <w:bCs/>
          <w:color w:val="000000"/>
          <w:sz w:val="24"/>
          <w:szCs w:val="24"/>
          <w:lang w:eastAsia="ru-RU"/>
        </w:rPr>
        <w:t>Изм</w:t>
      </w:r>
      <w:proofErr w:type="spellEnd"/>
      <w:r w:rsidRPr="003B7E8F">
        <w:rPr>
          <w:rFonts w:ascii="Times New Roman" w:eastAsia="Times New Roman" w:hAnsi="Times New Roman" w:cs="Times New Roman"/>
          <w:b/>
          <w:bCs/>
          <w:color w:val="000000"/>
          <w:sz w:val="24"/>
          <w:szCs w:val="24"/>
          <w:lang w:eastAsia="ru-RU"/>
        </w:rPr>
        <w:t>. № 1, 2).</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8" w:name="i96135"/>
      <w:r w:rsidRPr="003B7E8F">
        <w:rPr>
          <w:rFonts w:ascii="Times New Roman" w:eastAsia="Times New Roman" w:hAnsi="Times New Roman" w:cs="Times New Roman"/>
          <w:color w:val="000000"/>
          <w:sz w:val="24"/>
          <w:szCs w:val="24"/>
          <w:lang w:eastAsia="ru-RU"/>
        </w:rPr>
        <w:t>3.5.3. </w:t>
      </w:r>
      <w:bookmarkEnd w:id="8"/>
      <w:r w:rsidRPr="003B7E8F">
        <w:rPr>
          <w:rFonts w:ascii="Times New Roman" w:eastAsia="Times New Roman" w:hAnsi="Times New Roman" w:cs="Times New Roman"/>
          <w:color w:val="000000"/>
          <w:sz w:val="24"/>
          <w:szCs w:val="24"/>
          <w:lang w:eastAsia="ru-RU"/>
        </w:rPr>
        <w:t>Приготовление титрованных растворов - по ГОСТ 10398-76.</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раствора </w:t>
      </w:r>
      <w:proofErr w:type="spellStart"/>
      <w:r w:rsidRPr="003B7E8F">
        <w:rPr>
          <w:rFonts w:ascii="Times New Roman" w:eastAsia="Times New Roman" w:hAnsi="Times New Roman" w:cs="Times New Roman"/>
          <w:color w:val="000000"/>
          <w:sz w:val="24"/>
          <w:szCs w:val="24"/>
          <w:lang w:eastAsia="ru-RU"/>
        </w:rPr>
        <w:t>трилона</w:t>
      </w:r>
      <w:proofErr w:type="spellEnd"/>
      <w:proofErr w:type="gramStart"/>
      <w:r w:rsidRPr="003B7E8F">
        <w:rPr>
          <w:rFonts w:ascii="Times New Roman" w:eastAsia="Times New Roman" w:hAnsi="Times New Roman" w:cs="Times New Roman"/>
          <w:color w:val="000000"/>
          <w:sz w:val="24"/>
          <w:szCs w:val="24"/>
          <w:lang w:eastAsia="ru-RU"/>
        </w:rPr>
        <w:t xml:space="preserve"> Б</w:t>
      </w:r>
      <w:proofErr w:type="gramEnd"/>
      <w:r w:rsidRPr="003B7E8F">
        <w:rPr>
          <w:rFonts w:ascii="Times New Roman" w:eastAsia="Times New Roman" w:hAnsi="Times New Roman" w:cs="Times New Roman"/>
          <w:color w:val="000000"/>
          <w:sz w:val="24"/>
          <w:szCs w:val="24"/>
          <w:lang w:eastAsia="ru-RU"/>
        </w:rPr>
        <w:t xml:space="preserve"> готовят следующим образом: 9,31 г </w:t>
      </w:r>
      <w:proofErr w:type="spellStart"/>
      <w:r w:rsidRPr="003B7E8F">
        <w:rPr>
          <w:rFonts w:ascii="Times New Roman" w:eastAsia="Times New Roman" w:hAnsi="Times New Roman" w:cs="Times New Roman"/>
          <w:color w:val="000000"/>
          <w:sz w:val="24"/>
          <w:szCs w:val="24"/>
          <w:lang w:eastAsia="ru-RU"/>
        </w:rPr>
        <w:t>трилона</w:t>
      </w:r>
      <w:proofErr w:type="spellEnd"/>
      <w:r w:rsidRPr="003B7E8F">
        <w:rPr>
          <w:rFonts w:ascii="Times New Roman" w:eastAsia="Times New Roman" w:hAnsi="Times New Roman" w:cs="Times New Roman"/>
          <w:color w:val="000000"/>
          <w:sz w:val="24"/>
          <w:szCs w:val="24"/>
          <w:lang w:eastAsia="ru-RU"/>
        </w:rPr>
        <w:t xml:space="preserve"> Б растворяют в воде и доводят объем водой до 1 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Раствор хранят в полиэтиленовых или стеклянных, парафинированных изнутри, сосудах.</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B7E8F">
        <w:rPr>
          <w:rFonts w:ascii="Times New Roman" w:eastAsia="Times New Roman" w:hAnsi="Times New Roman" w:cs="Times New Roman"/>
          <w:color w:val="000000"/>
          <w:sz w:val="24"/>
          <w:szCs w:val="24"/>
          <w:lang w:eastAsia="ru-RU"/>
        </w:rPr>
        <w:t>Точно 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раствора соли цинка (для установки поправки к концентрации раствора </w:t>
      </w:r>
      <w:proofErr w:type="spellStart"/>
      <w:r w:rsidRPr="003B7E8F">
        <w:rPr>
          <w:rFonts w:ascii="Times New Roman" w:eastAsia="Times New Roman" w:hAnsi="Times New Roman" w:cs="Times New Roman"/>
          <w:color w:val="000000"/>
          <w:sz w:val="24"/>
          <w:szCs w:val="24"/>
          <w:lang w:eastAsia="ru-RU"/>
        </w:rPr>
        <w:t>трилона</w:t>
      </w:r>
      <w:proofErr w:type="spellEnd"/>
      <w:r w:rsidRPr="003B7E8F">
        <w:rPr>
          <w:rFonts w:ascii="Times New Roman" w:eastAsia="Times New Roman" w:hAnsi="Times New Roman" w:cs="Times New Roman"/>
          <w:color w:val="000000"/>
          <w:sz w:val="24"/>
          <w:szCs w:val="24"/>
          <w:lang w:eastAsia="ru-RU"/>
        </w:rPr>
        <w:t xml:space="preserve"> Б), готовят следующим образом: 1,6345 г цинка, </w:t>
      </w:r>
      <w:proofErr w:type="spellStart"/>
      <w:r w:rsidRPr="003B7E8F">
        <w:rPr>
          <w:rFonts w:ascii="Times New Roman" w:eastAsia="Times New Roman" w:hAnsi="Times New Roman" w:cs="Times New Roman"/>
          <w:color w:val="000000"/>
          <w:sz w:val="24"/>
          <w:szCs w:val="24"/>
          <w:lang w:eastAsia="ru-RU"/>
        </w:rPr>
        <w:t>свежеочищенного</w:t>
      </w:r>
      <w:proofErr w:type="spellEnd"/>
      <w:r w:rsidRPr="003B7E8F">
        <w:rPr>
          <w:rFonts w:ascii="Times New Roman" w:eastAsia="Times New Roman" w:hAnsi="Times New Roman" w:cs="Times New Roman"/>
          <w:color w:val="000000"/>
          <w:sz w:val="24"/>
          <w:szCs w:val="24"/>
          <w:lang w:eastAsia="ru-RU"/>
        </w:rPr>
        <w:t xml:space="preserve"> стальным ножом от окиси, сразу же взвешивают с погрешностью не более 0,0002 г, помещают в фарфоровую чашку и растворяют при нагревании на водяной бане в смеси 100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воды и 15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концентрированной азотной кислоты, накрыв чашку часовым</w:t>
      </w:r>
      <w:proofErr w:type="gramEnd"/>
      <w:r w:rsidRPr="003B7E8F">
        <w:rPr>
          <w:rFonts w:ascii="Times New Roman" w:eastAsia="Times New Roman" w:hAnsi="Times New Roman" w:cs="Times New Roman"/>
          <w:color w:val="000000"/>
          <w:sz w:val="24"/>
          <w:szCs w:val="24"/>
          <w:lang w:eastAsia="ru-RU"/>
        </w:rPr>
        <w:t xml:space="preserve"> стеклом, затем тщательно смывают стекло водой, собирая ее в ту же чашку, и упаривают раствор до 3-4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Остаток из чашки количественно переносят, смывая стенки чашки водой, в мерную колбу вместимостью 1 дм</w:t>
      </w:r>
      <w:r w:rsidRPr="003B7E8F">
        <w:rPr>
          <w:rFonts w:ascii="Times New Roman" w:eastAsia="Times New Roman" w:hAnsi="Times New Roman" w:cs="Times New Roman"/>
          <w:color w:val="000000"/>
          <w:sz w:val="24"/>
          <w:szCs w:val="24"/>
          <w:vertAlign w:val="superscript"/>
          <w:lang w:eastAsia="ru-RU"/>
        </w:rPr>
        <w:t>3 </w:t>
      </w:r>
      <w:r w:rsidRPr="003B7E8F">
        <w:rPr>
          <w:rFonts w:ascii="Times New Roman" w:eastAsia="Times New Roman" w:hAnsi="Times New Roman" w:cs="Times New Roman"/>
          <w:color w:val="000000"/>
          <w:sz w:val="24"/>
          <w:szCs w:val="24"/>
          <w:lang w:eastAsia="ru-RU"/>
        </w:rPr>
        <w:t>и доводят объем раствора до метки; раствор годен в течение одного месяца.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Поправку к концентрации 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раствора </w:t>
      </w:r>
      <w:proofErr w:type="spellStart"/>
      <w:r w:rsidRPr="003B7E8F">
        <w:rPr>
          <w:rFonts w:ascii="Times New Roman" w:eastAsia="Times New Roman" w:hAnsi="Times New Roman" w:cs="Times New Roman"/>
          <w:color w:val="000000"/>
          <w:sz w:val="24"/>
          <w:szCs w:val="24"/>
          <w:lang w:eastAsia="ru-RU"/>
        </w:rPr>
        <w:t>трилона</w:t>
      </w:r>
      <w:proofErr w:type="spellEnd"/>
      <w:proofErr w:type="gramStart"/>
      <w:r w:rsidRPr="003B7E8F">
        <w:rPr>
          <w:rFonts w:ascii="Times New Roman" w:eastAsia="Times New Roman" w:hAnsi="Times New Roman" w:cs="Times New Roman"/>
          <w:color w:val="000000"/>
          <w:sz w:val="24"/>
          <w:szCs w:val="24"/>
          <w:lang w:eastAsia="ru-RU"/>
        </w:rPr>
        <w:t xml:space="preserve"> Б</w:t>
      </w:r>
      <w:proofErr w:type="gramEnd"/>
      <w:r w:rsidRPr="003B7E8F">
        <w:rPr>
          <w:rFonts w:ascii="Times New Roman" w:eastAsia="Times New Roman" w:hAnsi="Times New Roman" w:cs="Times New Roman"/>
          <w:color w:val="000000"/>
          <w:sz w:val="24"/>
          <w:szCs w:val="24"/>
          <w:lang w:eastAsia="ru-RU"/>
        </w:rPr>
        <w:t xml:space="preserve"> определяют по раствору соли цинка следующим образом: к 25 см</w:t>
      </w:r>
      <w:r w:rsidRPr="003B7E8F">
        <w:rPr>
          <w:rFonts w:ascii="Times New Roman" w:eastAsia="Times New Roman" w:hAnsi="Times New Roman" w:cs="Times New Roman"/>
          <w:color w:val="000000"/>
          <w:sz w:val="24"/>
          <w:szCs w:val="24"/>
          <w:vertAlign w:val="superscript"/>
          <w:lang w:eastAsia="ru-RU"/>
        </w:rPr>
        <w:t>3 </w:t>
      </w:r>
      <w:r w:rsidRPr="003B7E8F">
        <w:rPr>
          <w:rFonts w:ascii="Times New Roman" w:eastAsia="Times New Roman" w:hAnsi="Times New Roman" w:cs="Times New Roman"/>
          <w:color w:val="000000"/>
          <w:sz w:val="24"/>
          <w:szCs w:val="24"/>
          <w:lang w:eastAsia="ru-RU"/>
        </w:rPr>
        <w:t>точно 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раствора соли цинка прибавляют 5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буферного аммиачного раствора, 0,1 г индикаторной смеси </w:t>
      </w:r>
      <w:proofErr w:type="spellStart"/>
      <w:r w:rsidRPr="003B7E8F">
        <w:rPr>
          <w:rFonts w:ascii="Times New Roman" w:eastAsia="Times New Roman" w:hAnsi="Times New Roman" w:cs="Times New Roman"/>
          <w:color w:val="000000"/>
          <w:sz w:val="24"/>
          <w:szCs w:val="24"/>
          <w:lang w:eastAsia="ru-RU"/>
        </w:rPr>
        <w:t>эриохрома</w:t>
      </w:r>
      <w:proofErr w:type="spellEnd"/>
      <w:r w:rsidRPr="003B7E8F">
        <w:rPr>
          <w:rFonts w:ascii="Times New Roman" w:eastAsia="Times New Roman" w:hAnsi="Times New Roman" w:cs="Times New Roman"/>
          <w:color w:val="000000"/>
          <w:sz w:val="24"/>
          <w:szCs w:val="24"/>
          <w:lang w:eastAsia="ru-RU"/>
        </w:rPr>
        <w:t xml:space="preserve"> черного Т или 10-12 капель раствора кислотного хрома темно-синего и 70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воды.</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 xml:space="preserve">Раствор перемешивают и титруют из бюретки раствором </w:t>
      </w:r>
      <w:proofErr w:type="spellStart"/>
      <w:r w:rsidRPr="003B7E8F">
        <w:rPr>
          <w:rFonts w:ascii="Times New Roman" w:eastAsia="Times New Roman" w:hAnsi="Times New Roman" w:cs="Times New Roman"/>
          <w:color w:val="000000"/>
          <w:sz w:val="24"/>
          <w:szCs w:val="24"/>
          <w:lang w:eastAsia="ru-RU"/>
        </w:rPr>
        <w:t>трилона</w:t>
      </w:r>
      <w:proofErr w:type="spellEnd"/>
      <w:proofErr w:type="gramStart"/>
      <w:r w:rsidRPr="003B7E8F">
        <w:rPr>
          <w:rFonts w:ascii="Times New Roman" w:eastAsia="Times New Roman" w:hAnsi="Times New Roman" w:cs="Times New Roman"/>
          <w:color w:val="000000"/>
          <w:sz w:val="24"/>
          <w:szCs w:val="24"/>
          <w:lang w:eastAsia="ru-RU"/>
        </w:rPr>
        <w:t xml:space="preserve"> Б</w:t>
      </w:r>
      <w:proofErr w:type="gramEnd"/>
      <w:r w:rsidRPr="003B7E8F">
        <w:rPr>
          <w:rFonts w:ascii="Times New Roman" w:eastAsia="Times New Roman" w:hAnsi="Times New Roman" w:cs="Times New Roman"/>
          <w:color w:val="000000"/>
          <w:sz w:val="24"/>
          <w:szCs w:val="24"/>
          <w:lang w:eastAsia="ru-RU"/>
        </w:rPr>
        <w:t xml:space="preserve"> до перехода фиолетово-красной окраски в синюю (при применении </w:t>
      </w:r>
      <w:proofErr w:type="spellStart"/>
      <w:r w:rsidRPr="003B7E8F">
        <w:rPr>
          <w:rFonts w:ascii="Times New Roman" w:eastAsia="Times New Roman" w:hAnsi="Times New Roman" w:cs="Times New Roman"/>
          <w:color w:val="000000"/>
          <w:sz w:val="24"/>
          <w:szCs w:val="24"/>
          <w:lang w:eastAsia="ru-RU"/>
        </w:rPr>
        <w:t>эриохрома</w:t>
      </w:r>
      <w:proofErr w:type="spellEnd"/>
      <w:r w:rsidRPr="003B7E8F">
        <w:rPr>
          <w:rFonts w:ascii="Times New Roman" w:eastAsia="Times New Roman" w:hAnsi="Times New Roman" w:cs="Times New Roman"/>
          <w:color w:val="000000"/>
          <w:sz w:val="24"/>
          <w:szCs w:val="24"/>
          <w:lang w:eastAsia="ru-RU"/>
        </w:rPr>
        <w:t xml:space="preserve"> черного Т) или малиновой в неизменяющуюся синюю (при применении кислотного хрома темно-синего).</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Поправку к концентрации 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раствора </w:t>
      </w:r>
      <w:proofErr w:type="spellStart"/>
      <w:r w:rsidRPr="003B7E8F">
        <w:rPr>
          <w:rFonts w:ascii="Times New Roman" w:eastAsia="Times New Roman" w:hAnsi="Times New Roman" w:cs="Times New Roman"/>
          <w:color w:val="000000"/>
          <w:sz w:val="24"/>
          <w:szCs w:val="24"/>
          <w:lang w:eastAsia="ru-RU"/>
        </w:rPr>
        <w:t>трилона</w:t>
      </w:r>
      <w:proofErr w:type="spellEnd"/>
      <w:proofErr w:type="gramStart"/>
      <w:r w:rsidRPr="003B7E8F">
        <w:rPr>
          <w:rFonts w:ascii="Times New Roman" w:eastAsia="Times New Roman" w:hAnsi="Times New Roman" w:cs="Times New Roman"/>
          <w:color w:val="000000"/>
          <w:sz w:val="24"/>
          <w:szCs w:val="24"/>
          <w:lang w:eastAsia="ru-RU"/>
        </w:rPr>
        <w:t xml:space="preserve"> Б</w:t>
      </w:r>
      <w:proofErr w:type="gramEnd"/>
      <w:r w:rsidRPr="003B7E8F">
        <w:rPr>
          <w:rFonts w:ascii="Times New Roman" w:eastAsia="Times New Roman" w:hAnsi="Times New Roman" w:cs="Times New Roman"/>
          <w:color w:val="000000"/>
          <w:sz w:val="24"/>
          <w:szCs w:val="24"/>
          <w:lang w:eastAsia="ru-RU"/>
        </w:rPr>
        <w:t> </w:t>
      </w:r>
      <w:r w:rsidRPr="003B7E8F">
        <w:rPr>
          <w:rFonts w:ascii="Times New Roman" w:eastAsia="Times New Roman" w:hAnsi="Times New Roman" w:cs="Times New Roman"/>
          <w:i/>
          <w:iCs/>
          <w:color w:val="000000"/>
          <w:sz w:val="24"/>
          <w:szCs w:val="24"/>
          <w:lang w:eastAsia="ru-RU"/>
        </w:rPr>
        <w:t>(К)</w:t>
      </w:r>
      <w:r w:rsidRPr="003B7E8F">
        <w:rPr>
          <w:rFonts w:ascii="Times New Roman" w:eastAsia="Times New Roman" w:hAnsi="Times New Roman" w:cs="Times New Roman"/>
          <w:color w:val="000000"/>
          <w:sz w:val="24"/>
          <w:szCs w:val="24"/>
          <w:lang w:eastAsia="ru-RU"/>
        </w:rPr>
        <w:t> вычисляют по формуле</w:t>
      </w:r>
    </w:p>
    <w:p w:rsidR="003B7E8F" w:rsidRPr="003B7E8F" w:rsidRDefault="003B7E8F" w:rsidP="003B7E8F">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514350" cy="400050"/>
            <wp:effectExtent l="0" t="0" r="0" b="0"/>
            <wp:docPr id="3" name="Рисунок 3" descr="http://www.docload.ru/Basesdoc/7/7677/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cload.ru/Basesdoc/7/7677/x008.gif"/>
                    <pic:cNvPicPr>
                      <a:picLocks noChangeAspect="1" noChangeArrowheads="1"/>
                    </pic:cNvPicPr>
                  </pic:nvPicPr>
                  <pic:blipFill>
                    <a:blip r:embed="rId8"/>
                    <a:srcRect/>
                    <a:stretch>
                      <a:fillRect/>
                    </a:stretch>
                  </pic:blipFill>
                  <pic:spPr bwMode="auto">
                    <a:xfrm>
                      <a:off x="0" y="0"/>
                      <a:ext cx="514350" cy="400050"/>
                    </a:xfrm>
                    <a:prstGeom prst="rect">
                      <a:avLst/>
                    </a:prstGeom>
                    <a:noFill/>
                    <a:ln w="9525">
                      <a:noFill/>
                      <a:miter lim="800000"/>
                      <a:headEnd/>
                      <a:tailEnd/>
                    </a:ln>
                  </pic:spPr>
                </pic:pic>
              </a:graphicData>
            </a:graphic>
          </wp:inline>
        </w:drawing>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где </w:t>
      </w:r>
      <w:r w:rsidRPr="003B7E8F">
        <w:rPr>
          <w:rFonts w:ascii="Times New Roman" w:eastAsia="Times New Roman" w:hAnsi="Times New Roman" w:cs="Times New Roman"/>
          <w:i/>
          <w:iCs/>
          <w:color w:val="000000"/>
          <w:sz w:val="24"/>
          <w:szCs w:val="24"/>
          <w:lang w:eastAsia="ru-RU"/>
        </w:rPr>
        <w:t>V -</w:t>
      </w:r>
      <w:r w:rsidRPr="003B7E8F">
        <w:rPr>
          <w:rFonts w:ascii="Times New Roman" w:eastAsia="Times New Roman" w:hAnsi="Times New Roman" w:cs="Times New Roman"/>
          <w:color w:val="000000"/>
          <w:sz w:val="24"/>
          <w:szCs w:val="24"/>
          <w:lang w:eastAsia="ru-RU"/>
        </w:rPr>
        <w:t> объем 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раствора </w:t>
      </w:r>
      <w:proofErr w:type="spellStart"/>
      <w:r w:rsidRPr="003B7E8F">
        <w:rPr>
          <w:rFonts w:ascii="Times New Roman" w:eastAsia="Times New Roman" w:hAnsi="Times New Roman" w:cs="Times New Roman"/>
          <w:color w:val="000000"/>
          <w:sz w:val="24"/>
          <w:szCs w:val="24"/>
          <w:lang w:eastAsia="ru-RU"/>
        </w:rPr>
        <w:t>трилона</w:t>
      </w:r>
      <w:proofErr w:type="spellEnd"/>
      <w:proofErr w:type="gramStart"/>
      <w:r w:rsidRPr="003B7E8F">
        <w:rPr>
          <w:rFonts w:ascii="Times New Roman" w:eastAsia="Times New Roman" w:hAnsi="Times New Roman" w:cs="Times New Roman"/>
          <w:color w:val="000000"/>
          <w:sz w:val="24"/>
          <w:szCs w:val="24"/>
          <w:lang w:eastAsia="ru-RU"/>
        </w:rPr>
        <w:t xml:space="preserve"> Б</w:t>
      </w:r>
      <w:proofErr w:type="gramEnd"/>
      <w:r w:rsidRPr="003B7E8F">
        <w:rPr>
          <w:rFonts w:ascii="Times New Roman" w:eastAsia="Times New Roman" w:hAnsi="Times New Roman" w:cs="Times New Roman"/>
          <w:color w:val="000000"/>
          <w:sz w:val="24"/>
          <w:szCs w:val="24"/>
          <w:lang w:eastAsia="ru-RU"/>
        </w:rPr>
        <w:t>, израсходованный на титрование,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раствора сернокислого цинка, готовят следующим образом: 7,2 г сернокислого цинка растворяют в воде и доводят объем раствора водой до 1 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Поправку к концентрации раствора определяют следующим образом: 25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раствора сернокислого цинка помещают в колбу для титрования, прибавляют 70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воды, 5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аммиачного буферного раствора, 0,1 г индикаторной смеси </w:t>
      </w:r>
      <w:proofErr w:type="spellStart"/>
      <w:r w:rsidRPr="003B7E8F">
        <w:rPr>
          <w:rFonts w:ascii="Times New Roman" w:eastAsia="Times New Roman" w:hAnsi="Times New Roman" w:cs="Times New Roman"/>
          <w:color w:val="000000"/>
          <w:sz w:val="24"/>
          <w:szCs w:val="24"/>
          <w:lang w:eastAsia="ru-RU"/>
        </w:rPr>
        <w:t>эриохрома</w:t>
      </w:r>
      <w:proofErr w:type="spellEnd"/>
      <w:r w:rsidRPr="003B7E8F">
        <w:rPr>
          <w:rFonts w:ascii="Times New Roman" w:eastAsia="Times New Roman" w:hAnsi="Times New Roman" w:cs="Times New Roman"/>
          <w:color w:val="000000"/>
          <w:sz w:val="24"/>
          <w:szCs w:val="24"/>
          <w:lang w:eastAsia="ru-RU"/>
        </w:rPr>
        <w:t xml:space="preserve"> черного</w:t>
      </w:r>
      <w:proofErr w:type="gramStart"/>
      <w:r w:rsidRPr="003B7E8F">
        <w:rPr>
          <w:rFonts w:ascii="Times New Roman" w:eastAsia="Times New Roman" w:hAnsi="Times New Roman" w:cs="Times New Roman"/>
          <w:color w:val="000000"/>
          <w:sz w:val="24"/>
          <w:szCs w:val="24"/>
          <w:lang w:eastAsia="ru-RU"/>
        </w:rPr>
        <w:t xml:space="preserve"> Т</w:t>
      </w:r>
      <w:proofErr w:type="gramEnd"/>
      <w:r w:rsidRPr="003B7E8F">
        <w:rPr>
          <w:rFonts w:ascii="Times New Roman" w:eastAsia="Times New Roman" w:hAnsi="Times New Roman" w:cs="Times New Roman"/>
          <w:color w:val="000000"/>
          <w:sz w:val="24"/>
          <w:szCs w:val="24"/>
          <w:lang w:eastAsia="ru-RU"/>
        </w:rPr>
        <w:t xml:space="preserve"> и титруют 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раствором </w:t>
      </w:r>
      <w:proofErr w:type="spellStart"/>
      <w:r w:rsidRPr="003B7E8F">
        <w:rPr>
          <w:rFonts w:ascii="Times New Roman" w:eastAsia="Times New Roman" w:hAnsi="Times New Roman" w:cs="Times New Roman"/>
          <w:color w:val="000000"/>
          <w:sz w:val="24"/>
          <w:szCs w:val="24"/>
          <w:lang w:eastAsia="ru-RU"/>
        </w:rPr>
        <w:t>трилона</w:t>
      </w:r>
      <w:proofErr w:type="spellEnd"/>
      <w:r w:rsidRPr="003B7E8F">
        <w:rPr>
          <w:rFonts w:ascii="Times New Roman" w:eastAsia="Times New Roman" w:hAnsi="Times New Roman" w:cs="Times New Roman"/>
          <w:color w:val="000000"/>
          <w:sz w:val="24"/>
          <w:szCs w:val="24"/>
          <w:lang w:eastAsia="ru-RU"/>
        </w:rPr>
        <w:t xml:space="preserve"> Б до перехода фиолетовой окраски в синюю.</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Поправку к концентрации 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раствора сернокислого цинка (</w:t>
      </w:r>
      <w:r w:rsidRPr="003B7E8F">
        <w:rPr>
          <w:rFonts w:ascii="Times New Roman" w:eastAsia="Times New Roman" w:hAnsi="Times New Roman" w:cs="Times New Roman"/>
          <w:i/>
          <w:iCs/>
          <w:color w:val="000000"/>
          <w:sz w:val="24"/>
          <w:szCs w:val="24"/>
          <w:lang w:val="en-US" w:eastAsia="ru-RU"/>
        </w:rPr>
        <w:t>K</w:t>
      </w:r>
      <w:r w:rsidRPr="003B7E8F">
        <w:rPr>
          <w:rFonts w:ascii="Times New Roman" w:eastAsia="Times New Roman" w:hAnsi="Times New Roman" w:cs="Times New Roman"/>
          <w:i/>
          <w:iCs/>
          <w:color w:val="000000"/>
          <w:sz w:val="24"/>
          <w:szCs w:val="24"/>
          <w:vertAlign w:val="subscript"/>
          <w:lang w:eastAsia="ru-RU"/>
        </w:rPr>
        <w:t>1</w:t>
      </w:r>
      <w:r w:rsidRPr="003B7E8F">
        <w:rPr>
          <w:rFonts w:ascii="Times New Roman" w:eastAsia="Times New Roman" w:hAnsi="Times New Roman" w:cs="Times New Roman"/>
          <w:i/>
          <w:iCs/>
          <w:color w:val="000000"/>
          <w:sz w:val="24"/>
          <w:szCs w:val="24"/>
          <w:lang w:eastAsia="ru-RU"/>
        </w:rPr>
        <w:t>)</w:t>
      </w:r>
      <w:r w:rsidRPr="003B7E8F">
        <w:rPr>
          <w:rFonts w:ascii="Times New Roman" w:eastAsia="Times New Roman" w:hAnsi="Times New Roman" w:cs="Times New Roman"/>
          <w:color w:val="000000"/>
          <w:sz w:val="24"/>
          <w:szCs w:val="24"/>
          <w:lang w:eastAsia="ru-RU"/>
        </w:rPr>
        <w:t> вычисляют по формуле</w:t>
      </w:r>
    </w:p>
    <w:p w:rsidR="003B7E8F" w:rsidRPr="003B7E8F" w:rsidRDefault="003B7E8F" w:rsidP="003B7E8F">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666750" cy="400050"/>
            <wp:effectExtent l="0" t="0" r="0" b="0"/>
            <wp:docPr id="4" name="Рисунок 4" descr="http://www.docload.ru/Basesdoc/7/7677/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cload.ru/Basesdoc/7/7677/x010.gif"/>
                    <pic:cNvPicPr>
                      <a:picLocks noChangeAspect="1" noChangeArrowheads="1"/>
                    </pic:cNvPicPr>
                  </pic:nvPicPr>
                  <pic:blipFill>
                    <a:blip r:embed="rId9"/>
                    <a:srcRect/>
                    <a:stretch>
                      <a:fillRect/>
                    </a:stretch>
                  </pic:blipFill>
                  <pic:spPr bwMode="auto">
                    <a:xfrm>
                      <a:off x="0" y="0"/>
                      <a:ext cx="666750" cy="400050"/>
                    </a:xfrm>
                    <a:prstGeom prst="rect">
                      <a:avLst/>
                    </a:prstGeom>
                    <a:noFill/>
                    <a:ln w="9525">
                      <a:noFill/>
                      <a:miter lim="800000"/>
                      <a:headEnd/>
                      <a:tailEnd/>
                    </a:ln>
                  </pic:spPr>
                </pic:pic>
              </a:graphicData>
            </a:graphic>
          </wp:inline>
        </w:drawing>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где </w:t>
      </w:r>
      <w:r w:rsidRPr="003B7E8F">
        <w:rPr>
          <w:rFonts w:ascii="Times New Roman" w:eastAsia="Times New Roman" w:hAnsi="Times New Roman" w:cs="Times New Roman"/>
          <w:i/>
          <w:iCs/>
          <w:color w:val="000000"/>
          <w:sz w:val="24"/>
          <w:szCs w:val="24"/>
          <w:lang w:eastAsia="ru-RU"/>
        </w:rPr>
        <w:t>V -</w:t>
      </w:r>
      <w:r w:rsidRPr="003B7E8F">
        <w:rPr>
          <w:rFonts w:ascii="Times New Roman" w:eastAsia="Times New Roman" w:hAnsi="Times New Roman" w:cs="Times New Roman"/>
          <w:color w:val="000000"/>
          <w:sz w:val="24"/>
          <w:szCs w:val="24"/>
          <w:lang w:eastAsia="ru-RU"/>
        </w:rPr>
        <w:t> объем 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раствора </w:t>
      </w:r>
      <w:proofErr w:type="spellStart"/>
      <w:r w:rsidRPr="003B7E8F">
        <w:rPr>
          <w:rFonts w:ascii="Times New Roman" w:eastAsia="Times New Roman" w:hAnsi="Times New Roman" w:cs="Times New Roman"/>
          <w:color w:val="000000"/>
          <w:sz w:val="24"/>
          <w:szCs w:val="24"/>
          <w:lang w:eastAsia="ru-RU"/>
        </w:rPr>
        <w:t>трилона</w:t>
      </w:r>
      <w:proofErr w:type="spellEnd"/>
      <w:proofErr w:type="gramStart"/>
      <w:r w:rsidRPr="003B7E8F">
        <w:rPr>
          <w:rFonts w:ascii="Times New Roman" w:eastAsia="Times New Roman" w:hAnsi="Times New Roman" w:cs="Times New Roman"/>
          <w:color w:val="000000"/>
          <w:sz w:val="24"/>
          <w:szCs w:val="24"/>
          <w:lang w:eastAsia="ru-RU"/>
        </w:rPr>
        <w:t xml:space="preserve"> Б</w:t>
      </w:r>
      <w:proofErr w:type="gramEnd"/>
      <w:r w:rsidRPr="003B7E8F">
        <w:rPr>
          <w:rFonts w:ascii="Times New Roman" w:eastAsia="Times New Roman" w:hAnsi="Times New Roman" w:cs="Times New Roman"/>
          <w:color w:val="000000"/>
          <w:sz w:val="24"/>
          <w:szCs w:val="24"/>
          <w:lang w:eastAsia="ru-RU"/>
        </w:rPr>
        <w:t>, израсходованный на титрование,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B7E8F">
        <w:rPr>
          <w:rFonts w:ascii="Times New Roman" w:eastAsia="Times New Roman" w:hAnsi="Times New Roman" w:cs="Times New Roman"/>
          <w:i/>
          <w:iCs/>
          <w:color w:val="000000"/>
          <w:sz w:val="24"/>
          <w:szCs w:val="24"/>
          <w:lang w:eastAsia="ru-RU"/>
        </w:rPr>
        <w:t>К -</w:t>
      </w:r>
      <w:r w:rsidRPr="003B7E8F">
        <w:rPr>
          <w:rFonts w:ascii="Times New Roman" w:eastAsia="Times New Roman" w:hAnsi="Times New Roman" w:cs="Times New Roman"/>
          <w:color w:val="000000"/>
          <w:sz w:val="24"/>
          <w:szCs w:val="24"/>
          <w:lang w:eastAsia="ru-RU"/>
        </w:rPr>
        <w:t> поправка к концентрации 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раствора </w:t>
      </w:r>
      <w:proofErr w:type="spellStart"/>
      <w:r w:rsidRPr="003B7E8F">
        <w:rPr>
          <w:rFonts w:ascii="Times New Roman" w:eastAsia="Times New Roman" w:hAnsi="Times New Roman" w:cs="Times New Roman"/>
          <w:color w:val="000000"/>
          <w:sz w:val="24"/>
          <w:szCs w:val="24"/>
          <w:lang w:eastAsia="ru-RU"/>
        </w:rPr>
        <w:t>трилона</w:t>
      </w:r>
      <w:proofErr w:type="spellEnd"/>
      <w:r w:rsidRPr="003B7E8F">
        <w:rPr>
          <w:rFonts w:ascii="Times New Roman" w:eastAsia="Times New Roman" w:hAnsi="Times New Roman" w:cs="Times New Roman"/>
          <w:color w:val="000000"/>
          <w:sz w:val="24"/>
          <w:szCs w:val="24"/>
          <w:lang w:eastAsia="ru-RU"/>
        </w:rPr>
        <w:t xml:space="preserve"> Б.</w:t>
      </w:r>
      <w:proofErr w:type="gramEnd"/>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 xml:space="preserve">Поправку к концентрации раствора </w:t>
      </w:r>
      <w:proofErr w:type="spellStart"/>
      <w:r w:rsidRPr="003B7E8F">
        <w:rPr>
          <w:rFonts w:ascii="Times New Roman" w:eastAsia="Times New Roman" w:hAnsi="Times New Roman" w:cs="Times New Roman"/>
          <w:color w:val="000000"/>
          <w:sz w:val="24"/>
          <w:szCs w:val="24"/>
          <w:lang w:eastAsia="ru-RU"/>
        </w:rPr>
        <w:t>трилона</w:t>
      </w:r>
      <w:proofErr w:type="spellEnd"/>
      <w:proofErr w:type="gramStart"/>
      <w:r w:rsidRPr="003B7E8F">
        <w:rPr>
          <w:rFonts w:ascii="Times New Roman" w:eastAsia="Times New Roman" w:hAnsi="Times New Roman" w:cs="Times New Roman"/>
          <w:color w:val="000000"/>
          <w:sz w:val="24"/>
          <w:szCs w:val="24"/>
          <w:lang w:eastAsia="ru-RU"/>
        </w:rPr>
        <w:t xml:space="preserve"> Б</w:t>
      </w:r>
      <w:proofErr w:type="gramEnd"/>
      <w:r w:rsidRPr="003B7E8F">
        <w:rPr>
          <w:rFonts w:ascii="Times New Roman" w:eastAsia="Times New Roman" w:hAnsi="Times New Roman" w:cs="Times New Roman"/>
          <w:color w:val="000000"/>
          <w:sz w:val="24"/>
          <w:szCs w:val="24"/>
          <w:lang w:eastAsia="ru-RU"/>
        </w:rPr>
        <w:t xml:space="preserve"> при его использовании для алюминия находят следующим образом: 10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w:t>
      </w:r>
      <w:proofErr w:type="spellStart"/>
      <w:r w:rsidRPr="003B7E8F">
        <w:rPr>
          <w:rFonts w:ascii="Times New Roman" w:eastAsia="Times New Roman" w:hAnsi="Times New Roman" w:cs="Times New Roman"/>
          <w:color w:val="000000"/>
          <w:sz w:val="24"/>
          <w:szCs w:val="24"/>
          <w:lang w:eastAsia="ru-RU"/>
        </w:rPr>
        <w:t>трилона</w:t>
      </w:r>
      <w:proofErr w:type="spellEnd"/>
      <w:r w:rsidRPr="003B7E8F">
        <w:rPr>
          <w:rFonts w:ascii="Times New Roman" w:eastAsia="Times New Roman" w:hAnsi="Times New Roman" w:cs="Times New Roman"/>
          <w:color w:val="000000"/>
          <w:sz w:val="24"/>
          <w:szCs w:val="24"/>
          <w:lang w:eastAsia="ru-RU"/>
        </w:rPr>
        <w:t xml:space="preserve"> Б помещают в колбу для титрования, </w:t>
      </w:r>
      <w:r w:rsidRPr="003B7E8F">
        <w:rPr>
          <w:rFonts w:ascii="Times New Roman" w:eastAsia="Times New Roman" w:hAnsi="Times New Roman" w:cs="Times New Roman"/>
          <w:color w:val="000000"/>
          <w:sz w:val="24"/>
          <w:szCs w:val="24"/>
          <w:lang w:eastAsia="ru-RU"/>
        </w:rPr>
        <w:lastRenderedPageBreak/>
        <w:t>подкисляют несколькими каплями соляной кислоты, прибавляют 70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воды и нагревают до 50</w:t>
      </w:r>
      <w:r w:rsidRPr="003B7E8F">
        <w:rPr>
          <w:rFonts w:ascii="Symbol" w:eastAsia="Times New Roman" w:hAnsi="Symbol" w:cs="Times New Roman"/>
          <w:color w:val="000000"/>
          <w:sz w:val="24"/>
          <w:szCs w:val="24"/>
          <w:lang w:eastAsia="ru-RU"/>
        </w:rPr>
        <w:t></w:t>
      </w:r>
      <w:r w:rsidRPr="003B7E8F">
        <w:rPr>
          <w:rFonts w:ascii="Times New Roman" w:eastAsia="Times New Roman" w:hAnsi="Times New Roman" w:cs="Times New Roman"/>
          <w:color w:val="000000"/>
          <w:sz w:val="24"/>
          <w:szCs w:val="24"/>
          <w:lang w:eastAsia="ru-RU"/>
        </w:rPr>
        <w:t xml:space="preserve">С. Опускают в раствор бумагу </w:t>
      </w:r>
      <w:proofErr w:type="spellStart"/>
      <w:r w:rsidRPr="003B7E8F">
        <w:rPr>
          <w:rFonts w:ascii="Times New Roman" w:eastAsia="Times New Roman" w:hAnsi="Times New Roman" w:cs="Times New Roman"/>
          <w:color w:val="000000"/>
          <w:sz w:val="24"/>
          <w:szCs w:val="24"/>
          <w:lang w:eastAsia="ru-RU"/>
        </w:rPr>
        <w:t>конго</w:t>
      </w:r>
      <w:proofErr w:type="spellEnd"/>
      <w:r w:rsidRPr="003B7E8F">
        <w:rPr>
          <w:rFonts w:ascii="Times New Roman" w:eastAsia="Times New Roman" w:hAnsi="Times New Roman" w:cs="Times New Roman"/>
          <w:color w:val="000000"/>
          <w:sz w:val="24"/>
          <w:szCs w:val="24"/>
          <w:lang w:eastAsia="ru-RU"/>
        </w:rPr>
        <w:t xml:space="preserve"> и прибавляют водный аммиак по каплям до покраснения бумаги. Затем добавляют 20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ацетатного буферного раствора, нагревают до кипения, прибавляют 10 капель раствора </w:t>
      </w:r>
      <w:proofErr w:type="spellStart"/>
      <w:r w:rsidRPr="003B7E8F">
        <w:rPr>
          <w:rFonts w:ascii="Times New Roman" w:eastAsia="Times New Roman" w:hAnsi="Times New Roman" w:cs="Times New Roman"/>
          <w:color w:val="000000"/>
          <w:sz w:val="24"/>
          <w:szCs w:val="24"/>
          <w:lang w:eastAsia="ru-RU"/>
        </w:rPr>
        <w:t>ксиленолового</w:t>
      </w:r>
      <w:proofErr w:type="spellEnd"/>
      <w:r w:rsidRPr="003B7E8F">
        <w:rPr>
          <w:rFonts w:ascii="Times New Roman" w:eastAsia="Times New Roman" w:hAnsi="Times New Roman" w:cs="Times New Roman"/>
          <w:color w:val="000000"/>
          <w:sz w:val="24"/>
          <w:szCs w:val="24"/>
          <w:lang w:eastAsia="ru-RU"/>
        </w:rPr>
        <w:t xml:space="preserve"> оранжевого и титруют 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раствором сернокислого цинка до перехода желтой окраски раствора </w:t>
      </w:r>
      <w:proofErr w:type="gramStart"/>
      <w:r w:rsidRPr="003B7E8F">
        <w:rPr>
          <w:rFonts w:ascii="Times New Roman" w:eastAsia="Times New Roman" w:hAnsi="Times New Roman" w:cs="Times New Roman"/>
          <w:color w:val="000000"/>
          <w:sz w:val="24"/>
          <w:szCs w:val="24"/>
          <w:lang w:eastAsia="ru-RU"/>
        </w:rPr>
        <w:t>в</w:t>
      </w:r>
      <w:proofErr w:type="gramEnd"/>
      <w:r w:rsidRPr="003B7E8F">
        <w:rPr>
          <w:rFonts w:ascii="Times New Roman" w:eastAsia="Times New Roman" w:hAnsi="Times New Roman" w:cs="Times New Roman"/>
          <w:color w:val="000000"/>
          <w:sz w:val="24"/>
          <w:szCs w:val="24"/>
          <w:lang w:eastAsia="ru-RU"/>
        </w:rPr>
        <w:t xml:space="preserve"> фиолетово-красную.</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Поправку к концентрации </w:t>
      </w:r>
      <w:r w:rsidRPr="003B7E8F">
        <w:rPr>
          <w:rFonts w:ascii="Times New Roman" w:eastAsia="Times New Roman" w:hAnsi="Times New Roman" w:cs="Times New Roman"/>
          <w:i/>
          <w:iCs/>
          <w:color w:val="000000"/>
          <w:sz w:val="24"/>
          <w:szCs w:val="24"/>
          <w:lang w:eastAsia="ru-RU"/>
        </w:rPr>
        <w:t>(</w:t>
      </w:r>
      <w:r w:rsidRPr="003B7E8F">
        <w:rPr>
          <w:rFonts w:ascii="Times New Roman" w:eastAsia="Times New Roman" w:hAnsi="Times New Roman" w:cs="Times New Roman"/>
          <w:i/>
          <w:iCs/>
          <w:color w:val="000000"/>
          <w:sz w:val="24"/>
          <w:szCs w:val="24"/>
          <w:lang w:val="en-US" w:eastAsia="ru-RU"/>
        </w:rPr>
        <w:t>K</w:t>
      </w:r>
      <w:r w:rsidRPr="003B7E8F">
        <w:rPr>
          <w:rFonts w:ascii="Times New Roman" w:eastAsia="Times New Roman" w:hAnsi="Times New Roman" w:cs="Times New Roman"/>
          <w:i/>
          <w:iCs/>
          <w:color w:val="000000"/>
          <w:sz w:val="24"/>
          <w:szCs w:val="24"/>
          <w:vertAlign w:val="subscript"/>
          <w:lang w:eastAsia="ru-RU"/>
        </w:rPr>
        <w:t>2</w:t>
      </w:r>
      <w:r w:rsidRPr="003B7E8F">
        <w:rPr>
          <w:rFonts w:ascii="Times New Roman" w:eastAsia="Times New Roman" w:hAnsi="Times New Roman" w:cs="Times New Roman"/>
          <w:i/>
          <w:iCs/>
          <w:color w:val="000000"/>
          <w:sz w:val="24"/>
          <w:szCs w:val="24"/>
          <w:lang w:eastAsia="ru-RU"/>
        </w:rPr>
        <w:t>)</w:t>
      </w:r>
      <w:r w:rsidRPr="003B7E8F">
        <w:rPr>
          <w:rFonts w:ascii="Times New Roman" w:eastAsia="Times New Roman" w:hAnsi="Times New Roman" w:cs="Times New Roman"/>
          <w:color w:val="000000"/>
          <w:sz w:val="24"/>
          <w:szCs w:val="24"/>
          <w:lang w:eastAsia="ru-RU"/>
        </w:rPr>
        <w:t> 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раствора </w:t>
      </w:r>
      <w:proofErr w:type="spellStart"/>
      <w:r w:rsidRPr="003B7E8F">
        <w:rPr>
          <w:rFonts w:ascii="Times New Roman" w:eastAsia="Times New Roman" w:hAnsi="Times New Roman" w:cs="Times New Roman"/>
          <w:color w:val="000000"/>
          <w:sz w:val="24"/>
          <w:szCs w:val="24"/>
          <w:lang w:eastAsia="ru-RU"/>
        </w:rPr>
        <w:t>трилона</w:t>
      </w:r>
      <w:proofErr w:type="spellEnd"/>
      <w:proofErr w:type="gramStart"/>
      <w:r w:rsidRPr="003B7E8F">
        <w:rPr>
          <w:rFonts w:ascii="Times New Roman" w:eastAsia="Times New Roman" w:hAnsi="Times New Roman" w:cs="Times New Roman"/>
          <w:color w:val="000000"/>
          <w:sz w:val="24"/>
          <w:szCs w:val="24"/>
          <w:lang w:eastAsia="ru-RU"/>
        </w:rPr>
        <w:t xml:space="preserve"> Б</w:t>
      </w:r>
      <w:proofErr w:type="gramEnd"/>
      <w:r w:rsidRPr="003B7E8F">
        <w:rPr>
          <w:rFonts w:ascii="Times New Roman" w:eastAsia="Times New Roman" w:hAnsi="Times New Roman" w:cs="Times New Roman"/>
          <w:color w:val="000000"/>
          <w:sz w:val="24"/>
          <w:szCs w:val="24"/>
          <w:lang w:eastAsia="ru-RU"/>
        </w:rPr>
        <w:t xml:space="preserve"> вычисляют по формуле</w:t>
      </w:r>
    </w:p>
    <w:p w:rsidR="003B7E8F" w:rsidRPr="003B7E8F" w:rsidRDefault="003B7E8F" w:rsidP="003B7E8F">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781050" cy="400050"/>
            <wp:effectExtent l="0" t="0" r="0" b="0"/>
            <wp:docPr id="5" name="Рисунок 5" descr="http://www.docload.ru/Basesdoc/7/7677/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cload.ru/Basesdoc/7/7677/x012.gif"/>
                    <pic:cNvPicPr>
                      <a:picLocks noChangeAspect="1" noChangeArrowheads="1"/>
                    </pic:cNvPicPr>
                  </pic:nvPicPr>
                  <pic:blipFill>
                    <a:blip r:embed="rId10"/>
                    <a:srcRect/>
                    <a:stretch>
                      <a:fillRect/>
                    </a:stretch>
                  </pic:blipFill>
                  <pic:spPr bwMode="auto">
                    <a:xfrm>
                      <a:off x="0" y="0"/>
                      <a:ext cx="781050" cy="400050"/>
                    </a:xfrm>
                    <a:prstGeom prst="rect">
                      <a:avLst/>
                    </a:prstGeom>
                    <a:noFill/>
                    <a:ln w="9525">
                      <a:noFill/>
                      <a:miter lim="800000"/>
                      <a:headEnd/>
                      <a:tailEnd/>
                    </a:ln>
                  </pic:spPr>
                </pic:pic>
              </a:graphicData>
            </a:graphic>
          </wp:inline>
        </w:drawing>
      </w:r>
    </w:p>
    <w:p w:rsidR="003B7E8F" w:rsidRPr="003B7E8F" w:rsidRDefault="003B7E8F" w:rsidP="003B7E8F">
      <w:pPr>
        <w:shd w:val="clear" w:color="auto" w:fill="FFFFFF"/>
        <w:spacing w:after="0" w:line="240" w:lineRule="auto"/>
        <w:ind w:left="858" w:hanging="858"/>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где </w:t>
      </w:r>
      <w:r w:rsidRPr="003B7E8F">
        <w:rPr>
          <w:rFonts w:ascii="Times New Roman" w:eastAsia="Times New Roman" w:hAnsi="Times New Roman" w:cs="Times New Roman"/>
          <w:i/>
          <w:iCs/>
          <w:color w:val="000000"/>
          <w:sz w:val="24"/>
          <w:szCs w:val="24"/>
          <w:lang w:eastAsia="ru-RU"/>
        </w:rPr>
        <w:t>V -</w:t>
      </w:r>
      <w:r w:rsidRPr="003B7E8F">
        <w:rPr>
          <w:rFonts w:ascii="Times New Roman" w:eastAsia="Times New Roman" w:hAnsi="Times New Roman" w:cs="Times New Roman"/>
          <w:color w:val="000000"/>
          <w:sz w:val="24"/>
          <w:szCs w:val="24"/>
          <w:lang w:eastAsia="ru-RU"/>
        </w:rPr>
        <w:t> объем 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раствора сернокислого цинка, израсходованный на титрование,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468"/>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i/>
          <w:iCs/>
          <w:color w:val="000000"/>
          <w:sz w:val="24"/>
          <w:szCs w:val="24"/>
          <w:lang w:eastAsia="ru-RU"/>
        </w:rPr>
        <w:t>К</w:t>
      </w:r>
      <w:proofErr w:type="gramStart"/>
      <w:r w:rsidRPr="003B7E8F">
        <w:rPr>
          <w:rFonts w:ascii="Times New Roman" w:eastAsia="Times New Roman" w:hAnsi="Times New Roman" w:cs="Times New Roman"/>
          <w:i/>
          <w:iCs/>
          <w:color w:val="000000"/>
          <w:sz w:val="24"/>
          <w:szCs w:val="24"/>
          <w:vertAlign w:val="subscript"/>
          <w:lang w:eastAsia="ru-RU"/>
        </w:rPr>
        <w:t>1</w:t>
      </w:r>
      <w:proofErr w:type="gramEnd"/>
      <w:r w:rsidRPr="003B7E8F">
        <w:rPr>
          <w:rFonts w:ascii="Times New Roman" w:eastAsia="Times New Roman" w:hAnsi="Times New Roman" w:cs="Times New Roman"/>
          <w:i/>
          <w:iCs/>
          <w:color w:val="000000"/>
          <w:sz w:val="24"/>
          <w:szCs w:val="24"/>
          <w:lang w:eastAsia="ru-RU"/>
        </w:rPr>
        <w:t> -</w:t>
      </w:r>
      <w:r w:rsidRPr="003B7E8F">
        <w:rPr>
          <w:rFonts w:ascii="Times New Roman" w:eastAsia="Times New Roman" w:hAnsi="Times New Roman" w:cs="Times New Roman"/>
          <w:color w:val="000000"/>
          <w:sz w:val="24"/>
          <w:szCs w:val="24"/>
          <w:lang w:eastAsia="ru-RU"/>
        </w:rPr>
        <w:t> поправка к концентрации 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раствора сернокислого цинка.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9" w:name="i103083"/>
      <w:r w:rsidRPr="003B7E8F">
        <w:rPr>
          <w:rFonts w:ascii="Times New Roman" w:eastAsia="Times New Roman" w:hAnsi="Times New Roman" w:cs="Times New Roman"/>
          <w:color w:val="000000"/>
          <w:sz w:val="24"/>
          <w:szCs w:val="24"/>
          <w:lang w:eastAsia="ru-RU"/>
        </w:rPr>
        <w:t>3.5.4. </w:t>
      </w:r>
      <w:bookmarkEnd w:id="9"/>
      <w:r w:rsidRPr="003B7E8F">
        <w:rPr>
          <w:rFonts w:ascii="Times New Roman" w:eastAsia="Times New Roman" w:hAnsi="Times New Roman" w:cs="Times New Roman"/>
          <w:i/>
          <w:iCs/>
          <w:color w:val="000000"/>
          <w:sz w:val="24"/>
          <w:szCs w:val="24"/>
          <w:lang w:eastAsia="ru-RU"/>
        </w:rPr>
        <w:t>Приготовление испытуемого раствора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Около 4 г жидкого стекла взвешивают с погрешностью не более 0,0002 г в платиновой чашке. Параллельно проводят контрольный опыт на чистоту реактивов. Навеску смачивают 1-2 см</w:t>
      </w:r>
      <w:r w:rsidRPr="003B7E8F">
        <w:rPr>
          <w:rFonts w:ascii="Times New Roman" w:eastAsia="Times New Roman" w:hAnsi="Times New Roman" w:cs="Times New Roman"/>
          <w:color w:val="000000"/>
          <w:sz w:val="24"/>
          <w:szCs w:val="24"/>
          <w:vertAlign w:val="superscript"/>
          <w:lang w:eastAsia="ru-RU"/>
        </w:rPr>
        <w:t>3 </w:t>
      </w:r>
      <w:r w:rsidRPr="003B7E8F">
        <w:rPr>
          <w:rFonts w:ascii="Times New Roman" w:eastAsia="Times New Roman" w:hAnsi="Times New Roman" w:cs="Times New Roman"/>
          <w:color w:val="000000"/>
          <w:sz w:val="24"/>
          <w:szCs w:val="24"/>
          <w:lang w:eastAsia="ru-RU"/>
        </w:rPr>
        <w:t>воды, добавляют 2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серной кислоты, 7-10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фтористоводородной кислоты и проводят тщательное перемешивание. Смесь выпаривают сначала на водяной бане до полного удаления фтористоводородной кислоты, затем переносят на воздушную баню и нагревают до обильного выделения паров серной кислоты. Когда содержимое чашки превратится в сиропообразную массу, застывающую при охлаждении, нагревание прекращают. После этого в чашку наливают 10-15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воды, 3-4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соляной кислоты, и, помешивая стеклянной палочкой, полностью растворяют остаток солей при осторожном нагревании на водяной бане. Раствор переносят в мерную колбу вместимостью 100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ополаскивают чашку не менее трех раз горячей водой, сливая воду каждый раз в ту же колбу. Затем колбу с содержимым охлаждают до комнатной температуры, доливают водой до метки и перемешивают.</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3.5.3, 3.5.4. </w:t>
      </w:r>
      <w:r w:rsidRPr="003B7E8F">
        <w:rPr>
          <w:rFonts w:ascii="Times New Roman" w:eastAsia="Times New Roman" w:hAnsi="Times New Roman" w:cs="Times New Roman"/>
          <w:b/>
          <w:bCs/>
          <w:color w:val="000000"/>
          <w:sz w:val="24"/>
          <w:szCs w:val="24"/>
          <w:lang w:eastAsia="ru-RU"/>
        </w:rPr>
        <w:t xml:space="preserve">(Измененная редакция, </w:t>
      </w:r>
      <w:proofErr w:type="spellStart"/>
      <w:r w:rsidRPr="003B7E8F">
        <w:rPr>
          <w:rFonts w:ascii="Times New Roman" w:eastAsia="Times New Roman" w:hAnsi="Times New Roman" w:cs="Times New Roman"/>
          <w:b/>
          <w:bCs/>
          <w:color w:val="000000"/>
          <w:sz w:val="24"/>
          <w:szCs w:val="24"/>
          <w:lang w:eastAsia="ru-RU"/>
        </w:rPr>
        <w:t>Изм</w:t>
      </w:r>
      <w:proofErr w:type="spellEnd"/>
      <w:r w:rsidRPr="003B7E8F">
        <w:rPr>
          <w:rFonts w:ascii="Times New Roman" w:eastAsia="Times New Roman" w:hAnsi="Times New Roman" w:cs="Times New Roman"/>
          <w:b/>
          <w:bCs/>
          <w:color w:val="000000"/>
          <w:sz w:val="24"/>
          <w:szCs w:val="24"/>
          <w:lang w:eastAsia="ru-RU"/>
        </w:rPr>
        <w:t>.</w:t>
      </w:r>
      <w:r w:rsidRPr="003B7E8F">
        <w:rPr>
          <w:rFonts w:ascii="Times New Roman" w:eastAsia="Times New Roman" w:hAnsi="Times New Roman" w:cs="Times New Roman"/>
          <w:color w:val="000000"/>
          <w:sz w:val="24"/>
          <w:szCs w:val="24"/>
          <w:lang w:eastAsia="ru-RU"/>
        </w:rPr>
        <w:t> </w:t>
      </w:r>
      <w:r w:rsidRPr="003B7E8F">
        <w:rPr>
          <w:rFonts w:ascii="Times New Roman" w:eastAsia="Times New Roman" w:hAnsi="Times New Roman" w:cs="Times New Roman"/>
          <w:b/>
          <w:bCs/>
          <w:color w:val="000000"/>
          <w:sz w:val="24"/>
          <w:szCs w:val="24"/>
          <w:lang w:eastAsia="ru-RU"/>
        </w:rPr>
        <w:t>№ 1).</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3.5.5. </w:t>
      </w:r>
      <w:r w:rsidRPr="003B7E8F">
        <w:rPr>
          <w:rFonts w:ascii="Times New Roman" w:eastAsia="Times New Roman" w:hAnsi="Times New Roman" w:cs="Times New Roman"/>
          <w:i/>
          <w:iCs/>
          <w:color w:val="000000"/>
          <w:sz w:val="24"/>
          <w:szCs w:val="24"/>
          <w:lang w:eastAsia="ru-RU"/>
        </w:rPr>
        <w:t>Проведение испытания</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50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раствора, приготовленного по </w:t>
      </w:r>
      <w:hyperlink r:id="rId11" w:anchor="i103083" w:tooltip="пункт 3.5.4" w:history="1">
        <w:r w:rsidRPr="003B7E8F">
          <w:rPr>
            <w:rFonts w:ascii="Times New Roman" w:eastAsia="Times New Roman" w:hAnsi="Times New Roman" w:cs="Times New Roman"/>
            <w:color w:val="800080"/>
            <w:sz w:val="24"/>
            <w:szCs w:val="24"/>
            <w:lang w:eastAsia="ru-RU"/>
          </w:rPr>
          <w:t>п. 3.5.4</w:t>
        </w:r>
      </w:hyperlink>
      <w:r w:rsidRPr="003B7E8F">
        <w:rPr>
          <w:rFonts w:ascii="Times New Roman" w:eastAsia="Times New Roman" w:hAnsi="Times New Roman" w:cs="Times New Roman"/>
          <w:color w:val="000000"/>
          <w:sz w:val="24"/>
          <w:szCs w:val="24"/>
          <w:lang w:eastAsia="ru-RU"/>
        </w:rPr>
        <w:t>, переносят пипеткой в коническую колбу вместимостью 250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добавляют 15 см</w:t>
      </w:r>
      <w:r w:rsidRPr="003B7E8F">
        <w:rPr>
          <w:rFonts w:ascii="Times New Roman" w:eastAsia="Times New Roman" w:hAnsi="Times New Roman" w:cs="Times New Roman"/>
          <w:color w:val="000000"/>
          <w:sz w:val="24"/>
          <w:szCs w:val="24"/>
          <w:vertAlign w:val="superscript"/>
          <w:lang w:eastAsia="ru-RU"/>
        </w:rPr>
        <w:t>3 </w:t>
      </w:r>
      <w:r w:rsidRPr="003B7E8F">
        <w:rPr>
          <w:rFonts w:ascii="Times New Roman" w:eastAsia="Times New Roman" w:hAnsi="Times New Roman" w:cs="Times New Roman"/>
          <w:color w:val="000000"/>
          <w:sz w:val="24"/>
          <w:szCs w:val="24"/>
          <w:lang w:eastAsia="ru-RU"/>
        </w:rPr>
        <w:t xml:space="preserve">раствора </w:t>
      </w:r>
      <w:proofErr w:type="spellStart"/>
      <w:r w:rsidRPr="003B7E8F">
        <w:rPr>
          <w:rFonts w:ascii="Times New Roman" w:eastAsia="Times New Roman" w:hAnsi="Times New Roman" w:cs="Times New Roman"/>
          <w:color w:val="000000"/>
          <w:sz w:val="24"/>
          <w:szCs w:val="24"/>
          <w:lang w:eastAsia="ru-RU"/>
        </w:rPr>
        <w:t>трилона</w:t>
      </w:r>
      <w:proofErr w:type="spellEnd"/>
      <w:proofErr w:type="gramStart"/>
      <w:r w:rsidRPr="003B7E8F">
        <w:rPr>
          <w:rFonts w:ascii="Times New Roman" w:eastAsia="Times New Roman" w:hAnsi="Times New Roman" w:cs="Times New Roman"/>
          <w:color w:val="000000"/>
          <w:sz w:val="24"/>
          <w:szCs w:val="24"/>
          <w:lang w:eastAsia="ru-RU"/>
        </w:rPr>
        <w:t xml:space="preserve"> Б</w:t>
      </w:r>
      <w:proofErr w:type="gramEnd"/>
      <w:r w:rsidRPr="003B7E8F">
        <w:rPr>
          <w:rFonts w:ascii="Times New Roman" w:eastAsia="Times New Roman" w:hAnsi="Times New Roman" w:cs="Times New Roman"/>
          <w:color w:val="000000"/>
          <w:sz w:val="24"/>
          <w:szCs w:val="24"/>
          <w:lang w:eastAsia="ru-RU"/>
        </w:rPr>
        <w:t xml:space="preserve">, опускают бумажку </w:t>
      </w:r>
      <w:proofErr w:type="spellStart"/>
      <w:r w:rsidRPr="003B7E8F">
        <w:rPr>
          <w:rFonts w:ascii="Times New Roman" w:eastAsia="Times New Roman" w:hAnsi="Times New Roman" w:cs="Times New Roman"/>
          <w:color w:val="000000"/>
          <w:sz w:val="24"/>
          <w:szCs w:val="24"/>
          <w:lang w:eastAsia="ru-RU"/>
        </w:rPr>
        <w:t>конго</w:t>
      </w:r>
      <w:proofErr w:type="spellEnd"/>
      <w:r w:rsidRPr="003B7E8F">
        <w:rPr>
          <w:rFonts w:ascii="Times New Roman" w:eastAsia="Times New Roman" w:hAnsi="Times New Roman" w:cs="Times New Roman"/>
          <w:color w:val="000000"/>
          <w:sz w:val="24"/>
          <w:szCs w:val="24"/>
          <w:lang w:eastAsia="ru-RU"/>
        </w:rPr>
        <w:t>, добавляют 30 - 35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воды, нагревают до 50</w:t>
      </w:r>
      <w:r w:rsidRPr="003B7E8F">
        <w:rPr>
          <w:rFonts w:ascii="Symbol" w:eastAsia="Times New Roman" w:hAnsi="Symbol" w:cs="Times New Roman"/>
          <w:color w:val="000000"/>
          <w:sz w:val="24"/>
          <w:szCs w:val="24"/>
          <w:lang w:eastAsia="ru-RU"/>
        </w:rPr>
        <w:t></w:t>
      </w:r>
      <w:r w:rsidRPr="003B7E8F">
        <w:rPr>
          <w:rFonts w:ascii="Times New Roman" w:eastAsia="Times New Roman" w:hAnsi="Times New Roman" w:cs="Times New Roman"/>
          <w:color w:val="000000"/>
          <w:sz w:val="24"/>
          <w:szCs w:val="24"/>
          <w:lang w:eastAsia="ru-RU"/>
        </w:rPr>
        <w:t>С, прибавляют по каплям 25%-ный водный аммиак до покраснения бумажки, а затем 10%-ный раствор водного аммиака до ярко-красного цвета бумажки. Затем прибавляют 20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ацетатного буферного раствора, 10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раствора солянокислого </w:t>
      </w:r>
      <w:proofErr w:type="spellStart"/>
      <w:r w:rsidRPr="003B7E8F">
        <w:rPr>
          <w:rFonts w:ascii="Times New Roman" w:eastAsia="Times New Roman" w:hAnsi="Times New Roman" w:cs="Times New Roman"/>
          <w:color w:val="000000"/>
          <w:sz w:val="24"/>
          <w:szCs w:val="24"/>
          <w:lang w:eastAsia="ru-RU"/>
        </w:rPr>
        <w:t>гидроксиламина</w:t>
      </w:r>
      <w:proofErr w:type="spellEnd"/>
      <w:r w:rsidRPr="003B7E8F">
        <w:rPr>
          <w:rFonts w:ascii="Times New Roman" w:eastAsia="Times New Roman" w:hAnsi="Times New Roman" w:cs="Times New Roman"/>
          <w:color w:val="000000"/>
          <w:sz w:val="24"/>
          <w:szCs w:val="24"/>
          <w:lang w:eastAsia="ru-RU"/>
        </w:rPr>
        <w:t xml:space="preserve"> и кипятят 1-2 мин. После этого сразу же титруют раствором сернокислого цинка с индикатором </w:t>
      </w:r>
      <w:proofErr w:type="spellStart"/>
      <w:r w:rsidRPr="003B7E8F">
        <w:rPr>
          <w:rFonts w:ascii="Times New Roman" w:eastAsia="Times New Roman" w:hAnsi="Times New Roman" w:cs="Times New Roman"/>
          <w:color w:val="000000"/>
          <w:sz w:val="24"/>
          <w:szCs w:val="24"/>
          <w:lang w:eastAsia="ru-RU"/>
        </w:rPr>
        <w:t>ксиленоловым</w:t>
      </w:r>
      <w:proofErr w:type="spellEnd"/>
      <w:r w:rsidRPr="003B7E8F">
        <w:rPr>
          <w:rFonts w:ascii="Times New Roman" w:eastAsia="Times New Roman" w:hAnsi="Times New Roman" w:cs="Times New Roman"/>
          <w:color w:val="000000"/>
          <w:sz w:val="24"/>
          <w:szCs w:val="24"/>
          <w:lang w:eastAsia="ru-RU"/>
        </w:rPr>
        <w:t xml:space="preserve"> оранжевым, 10 капель которого предварительно добавляют в раствор. Титрование продолжают до перехода желтой окраски раствора в </w:t>
      </w:r>
      <w:proofErr w:type="gramStart"/>
      <w:r w:rsidRPr="003B7E8F">
        <w:rPr>
          <w:rFonts w:ascii="Times New Roman" w:eastAsia="Times New Roman" w:hAnsi="Times New Roman" w:cs="Times New Roman"/>
          <w:color w:val="000000"/>
          <w:sz w:val="24"/>
          <w:szCs w:val="24"/>
          <w:lang w:eastAsia="ru-RU"/>
        </w:rPr>
        <w:t>фиолетово-красную</w:t>
      </w:r>
      <w:proofErr w:type="gramEnd"/>
      <w:r w:rsidRPr="003B7E8F">
        <w:rPr>
          <w:rFonts w:ascii="Times New Roman" w:eastAsia="Times New Roman" w:hAnsi="Times New Roman" w:cs="Times New Roman"/>
          <w:color w:val="000000"/>
          <w:sz w:val="24"/>
          <w:szCs w:val="24"/>
          <w:lang w:eastAsia="ru-RU"/>
        </w:rPr>
        <w:t>. Отмечают объем раствора сернокислого цинка, израсходованный на титрование. При обработке результатов учитывают результат контрольного опыта.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3.5.6. </w:t>
      </w:r>
      <w:r w:rsidRPr="003B7E8F">
        <w:rPr>
          <w:rFonts w:ascii="Times New Roman" w:eastAsia="Times New Roman" w:hAnsi="Times New Roman" w:cs="Times New Roman"/>
          <w:i/>
          <w:iCs/>
          <w:color w:val="000000"/>
          <w:sz w:val="24"/>
          <w:szCs w:val="24"/>
          <w:lang w:eastAsia="ru-RU"/>
        </w:rPr>
        <w:t>Обработка результатов</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Массовую долю суммы окиси железа и окиси алюминия </w:t>
      </w:r>
      <w:r w:rsidRPr="003B7E8F">
        <w:rPr>
          <w:rFonts w:ascii="Times New Roman" w:eastAsia="Times New Roman" w:hAnsi="Times New Roman" w:cs="Times New Roman"/>
          <w:i/>
          <w:iCs/>
          <w:color w:val="000000"/>
          <w:sz w:val="24"/>
          <w:szCs w:val="24"/>
          <w:lang w:eastAsia="ru-RU"/>
        </w:rPr>
        <w:t>(Х</w:t>
      </w:r>
      <w:proofErr w:type="gramStart"/>
      <w:r w:rsidRPr="003B7E8F">
        <w:rPr>
          <w:rFonts w:ascii="Times New Roman" w:eastAsia="Times New Roman" w:hAnsi="Times New Roman" w:cs="Times New Roman"/>
          <w:i/>
          <w:iCs/>
          <w:color w:val="000000"/>
          <w:sz w:val="24"/>
          <w:szCs w:val="24"/>
          <w:vertAlign w:val="subscript"/>
          <w:lang w:eastAsia="ru-RU"/>
        </w:rPr>
        <w:t>2</w:t>
      </w:r>
      <w:proofErr w:type="gramEnd"/>
      <w:r w:rsidRPr="003B7E8F">
        <w:rPr>
          <w:rFonts w:ascii="Times New Roman" w:eastAsia="Times New Roman" w:hAnsi="Times New Roman" w:cs="Times New Roman"/>
          <w:i/>
          <w:iCs/>
          <w:color w:val="000000"/>
          <w:sz w:val="24"/>
          <w:szCs w:val="24"/>
          <w:lang w:eastAsia="ru-RU"/>
        </w:rPr>
        <w:t>) </w:t>
      </w:r>
      <w:r w:rsidRPr="003B7E8F">
        <w:rPr>
          <w:rFonts w:ascii="Times New Roman" w:eastAsia="Times New Roman" w:hAnsi="Times New Roman" w:cs="Times New Roman"/>
          <w:color w:val="000000"/>
          <w:sz w:val="24"/>
          <w:szCs w:val="24"/>
          <w:lang w:eastAsia="ru-RU"/>
        </w:rPr>
        <w:t>в процентах вычисляют по формуле</w:t>
      </w:r>
    </w:p>
    <w:p w:rsidR="003B7E8F" w:rsidRPr="003B7E8F" w:rsidRDefault="003B7E8F" w:rsidP="003B7E8F">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2362200" cy="438150"/>
            <wp:effectExtent l="19050" t="0" r="0" b="0"/>
            <wp:docPr id="6" name="Рисунок 6" descr="http://www.docload.ru/Basesdoc/7/7677/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cload.ru/Basesdoc/7/7677/x014.gif"/>
                    <pic:cNvPicPr>
                      <a:picLocks noChangeAspect="1" noChangeArrowheads="1"/>
                    </pic:cNvPicPr>
                  </pic:nvPicPr>
                  <pic:blipFill>
                    <a:blip r:embed="rId12"/>
                    <a:srcRect/>
                    <a:stretch>
                      <a:fillRect/>
                    </a:stretch>
                  </pic:blipFill>
                  <pic:spPr bwMode="auto">
                    <a:xfrm>
                      <a:off x="0" y="0"/>
                      <a:ext cx="2362200" cy="438150"/>
                    </a:xfrm>
                    <a:prstGeom prst="rect">
                      <a:avLst/>
                    </a:prstGeom>
                    <a:noFill/>
                    <a:ln w="9525">
                      <a:noFill/>
                      <a:miter lim="800000"/>
                      <a:headEnd/>
                      <a:tailEnd/>
                    </a:ln>
                  </pic:spPr>
                </pic:pic>
              </a:graphicData>
            </a:graphic>
          </wp:inline>
        </w:drawing>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left="1092" w:hanging="1014"/>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где </w:t>
      </w:r>
      <w:r w:rsidRPr="003B7E8F">
        <w:rPr>
          <w:rFonts w:ascii="Times New Roman" w:eastAsia="Times New Roman" w:hAnsi="Times New Roman" w:cs="Times New Roman"/>
          <w:i/>
          <w:iCs/>
          <w:color w:val="000000"/>
          <w:sz w:val="24"/>
          <w:szCs w:val="24"/>
          <w:lang w:val="en-US" w:eastAsia="ru-RU"/>
        </w:rPr>
        <w:t>V</w:t>
      </w:r>
      <w:r w:rsidRPr="003B7E8F">
        <w:rPr>
          <w:rFonts w:ascii="Times New Roman" w:eastAsia="Times New Roman" w:hAnsi="Times New Roman" w:cs="Times New Roman"/>
          <w:i/>
          <w:iCs/>
          <w:color w:val="000000"/>
          <w:sz w:val="24"/>
          <w:szCs w:val="24"/>
          <w:vertAlign w:val="subscript"/>
          <w:lang w:eastAsia="ru-RU"/>
        </w:rPr>
        <w:t>1</w:t>
      </w:r>
      <w:r w:rsidRPr="003B7E8F">
        <w:rPr>
          <w:rFonts w:ascii="Times New Roman" w:eastAsia="Times New Roman" w:hAnsi="Times New Roman" w:cs="Times New Roman"/>
          <w:i/>
          <w:iCs/>
          <w:color w:val="000000"/>
          <w:sz w:val="24"/>
          <w:szCs w:val="24"/>
          <w:lang w:eastAsia="ru-RU"/>
        </w:rPr>
        <w:t> -</w:t>
      </w:r>
      <w:r w:rsidRPr="003B7E8F">
        <w:rPr>
          <w:rFonts w:ascii="Times New Roman" w:eastAsia="Times New Roman" w:hAnsi="Times New Roman" w:cs="Times New Roman"/>
          <w:color w:val="000000"/>
          <w:sz w:val="24"/>
          <w:szCs w:val="24"/>
          <w:lang w:eastAsia="ru-RU"/>
        </w:rPr>
        <w:t> объем 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раствора сернокислого цинка, израсходованный на обратное титрование,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left="1092" w:hanging="624"/>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i/>
          <w:iCs/>
          <w:color w:val="000000"/>
          <w:sz w:val="24"/>
          <w:szCs w:val="24"/>
          <w:lang w:val="en-US" w:eastAsia="ru-RU"/>
        </w:rPr>
        <w:t>V</w:t>
      </w:r>
      <w:r w:rsidRPr="003B7E8F">
        <w:rPr>
          <w:rFonts w:ascii="Times New Roman" w:eastAsia="Times New Roman" w:hAnsi="Times New Roman" w:cs="Times New Roman"/>
          <w:i/>
          <w:iCs/>
          <w:color w:val="000000"/>
          <w:sz w:val="24"/>
          <w:szCs w:val="24"/>
          <w:vertAlign w:val="subscript"/>
          <w:lang w:eastAsia="ru-RU"/>
        </w:rPr>
        <w:t>2</w:t>
      </w:r>
      <w:r w:rsidRPr="003B7E8F">
        <w:rPr>
          <w:rFonts w:ascii="Times New Roman" w:eastAsia="Times New Roman" w:hAnsi="Times New Roman" w:cs="Times New Roman"/>
          <w:color w:val="000000"/>
          <w:sz w:val="24"/>
          <w:szCs w:val="24"/>
          <w:lang w:eastAsia="ru-RU"/>
        </w:rPr>
        <w:t> - объем 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раствора сернокислого цинка, израсходованный на титрование контрольного опыта,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left="1014" w:hanging="305"/>
        <w:jc w:val="both"/>
        <w:rPr>
          <w:rFonts w:ascii="Times New Roman" w:eastAsia="Times New Roman" w:hAnsi="Times New Roman" w:cs="Times New Roman"/>
          <w:color w:val="000000"/>
          <w:sz w:val="20"/>
          <w:szCs w:val="20"/>
          <w:lang w:eastAsia="ru-RU"/>
        </w:rPr>
      </w:pPr>
      <w:proofErr w:type="gramStart"/>
      <w:r w:rsidRPr="003B7E8F">
        <w:rPr>
          <w:rFonts w:ascii="Times New Roman" w:eastAsia="Times New Roman" w:hAnsi="Times New Roman" w:cs="Times New Roman"/>
          <w:i/>
          <w:iCs/>
          <w:color w:val="000000"/>
          <w:sz w:val="24"/>
          <w:szCs w:val="24"/>
          <w:lang w:eastAsia="ru-RU"/>
        </w:rPr>
        <w:lastRenderedPageBreak/>
        <w:t>К -</w:t>
      </w:r>
      <w:r w:rsidRPr="003B7E8F">
        <w:rPr>
          <w:rFonts w:ascii="Times New Roman" w:eastAsia="Times New Roman" w:hAnsi="Times New Roman" w:cs="Times New Roman"/>
          <w:color w:val="000000"/>
          <w:sz w:val="24"/>
          <w:szCs w:val="24"/>
          <w:lang w:eastAsia="ru-RU"/>
        </w:rPr>
        <w:t> поправка к концентрации 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раствора сернокислого цинка;</w:t>
      </w:r>
      <w:proofErr w:type="gramEnd"/>
    </w:p>
    <w:p w:rsidR="003B7E8F" w:rsidRPr="003B7E8F" w:rsidRDefault="003B7E8F" w:rsidP="003B7E8F">
      <w:pPr>
        <w:shd w:val="clear" w:color="auto" w:fill="FFFFFF"/>
        <w:spacing w:after="0" w:line="240" w:lineRule="auto"/>
        <w:ind w:left="1014" w:hanging="305"/>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i/>
          <w:iCs/>
          <w:color w:val="000000"/>
          <w:sz w:val="24"/>
          <w:szCs w:val="24"/>
          <w:lang w:eastAsia="ru-RU"/>
        </w:rPr>
        <w:t>V</w:t>
      </w:r>
      <w:r w:rsidRPr="003B7E8F">
        <w:rPr>
          <w:rFonts w:ascii="Times New Roman" w:eastAsia="Times New Roman" w:hAnsi="Times New Roman" w:cs="Times New Roman"/>
          <w:i/>
          <w:iCs/>
          <w:color w:val="000000"/>
          <w:sz w:val="24"/>
          <w:szCs w:val="24"/>
          <w:vertAlign w:val="subscript"/>
          <w:lang w:eastAsia="ru-RU"/>
        </w:rPr>
        <w:t>4</w:t>
      </w:r>
      <w:r w:rsidRPr="003B7E8F">
        <w:rPr>
          <w:rFonts w:ascii="Times New Roman" w:eastAsia="Times New Roman" w:hAnsi="Times New Roman" w:cs="Times New Roman"/>
          <w:color w:val="000000"/>
          <w:sz w:val="24"/>
          <w:szCs w:val="24"/>
          <w:lang w:eastAsia="ru-RU"/>
        </w:rPr>
        <w:t> - объем аликвотной части раствора,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left="1134" w:hanging="1134"/>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0,001275 - количество окиси алюминия, соответствующее 1 см</w:t>
      </w:r>
      <w:r w:rsidRPr="003B7E8F">
        <w:rPr>
          <w:rFonts w:ascii="Times New Roman" w:eastAsia="Times New Roman" w:hAnsi="Times New Roman" w:cs="Times New Roman"/>
          <w:color w:val="000000"/>
          <w:sz w:val="24"/>
          <w:szCs w:val="24"/>
          <w:vertAlign w:val="superscript"/>
          <w:lang w:eastAsia="ru-RU"/>
        </w:rPr>
        <w:t>3 </w:t>
      </w:r>
      <w:r w:rsidRPr="003B7E8F">
        <w:rPr>
          <w:rFonts w:ascii="Times New Roman" w:eastAsia="Times New Roman" w:hAnsi="Times New Roman" w:cs="Times New Roman"/>
          <w:color w:val="000000"/>
          <w:sz w:val="24"/>
          <w:szCs w:val="24"/>
          <w:lang w:eastAsia="ru-RU"/>
        </w:rPr>
        <w:t>точно 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раствора </w:t>
      </w:r>
      <w:proofErr w:type="spellStart"/>
      <w:r w:rsidRPr="003B7E8F">
        <w:rPr>
          <w:rFonts w:ascii="Times New Roman" w:eastAsia="Times New Roman" w:hAnsi="Times New Roman" w:cs="Times New Roman"/>
          <w:color w:val="000000"/>
          <w:sz w:val="24"/>
          <w:szCs w:val="24"/>
          <w:lang w:eastAsia="ru-RU"/>
        </w:rPr>
        <w:t>трилона</w:t>
      </w:r>
      <w:proofErr w:type="spellEnd"/>
      <w:proofErr w:type="gramStart"/>
      <w:r w:rsidRPr="003B7E8F">
        <w:rPr>
          <w:rFonts w:ascii="Times New Roman" w:eastAsia="Times New Roman" w:hAnsi="Times New Roman" w:cs="Times New Roman"/>
          <w:color w:val="000000"/>
          <w:sz w:val="24"/>
          <w:szCs w:val="24"/>
          <w:lang w:eastAsia="ru-RU"/>
        </w:rPr>
        <w:t xml:space="preserve"> Б</w:t>
      </w:r>
      <w:proofErr w:type="gramEnd"/>
      <w:r w:rsidRPr="003B7E8F">
        <w:rPr>
          <w:rFonts w:ascii="Times New Roman" w:eastAsia="Times New Roman" w:hAnsi="Times New Roman" w:cs="Times New Roman"/>
          <w:color w:val="000000"/>
          <w:sz w:val="24"/>
          <w:szCs w:val="24"/>
          <w:lang w:eastAsia="ru-RU"/>
        </w:rPr>
        <w:t>, г;</w:t>
      </w:r>
    </w:p>
    <w:p w:rsidR="003B7E8F" w:rsidRPr="003B7E8F" w:rsidRDefault="003B7E8F" w:rsidP="003B7E8F">
      <w:pPr>
        <w:shd w:val="clear" w:color="auto" w:fill="FFFFFF"/>
        <w:spacing w:after="0" w:line="240" w:lineRule="auto"/>
        <w:ind w:firstLine="468"/>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i/>
          <w:iCs/>
          <w:caps/>
          <w:color w:val="000000"/>
          <w:sz w:val="24"/>
          <w:szCs w:val="24"/>
          <w:lang w:val="en-US" w:eastAsia="ru-RU"/>
        </w:rPr>
        <w:t>V</w:t>
      </w:r>
      <w:r w:rsidRPr="003B7E8F">
        <w:rPr>
          <w:rFonts w:ascii="Times New Roman" w:eastAsia="Times New Roman" w:hAnsi="Times New Roman" w:cs="Times New Roman"/>
          <w:i/>
          <w:iCs/>
          <w:caps/>
          <w:color w:val="000000"/>
          <w:sz w:val="24"/>
          <w:szCs w:val="24"/>
          <w:vertAlign w:val="subscript"/>
          <w:lang w:eastAsia="ru-RU"/>
        </w:rPr>
        <w:t>3</w:t>
      </w:r>
      <w:r w:rsidRPr="003B7E8F">
        <w:rPr>
          <w:rFonts w:ascii="Times New Roman" w:eastAsia="Times New Roman" w:hAnsi="Times New Roman" w:cs="Times New Roman"/>
          <w:caps/>
          <w:color w:val="000000"/>
          <w:sz w:val="24"/>
          <w:szCs w:val="24"/>
          <w:lang w:eastAsia="ru-RU"/>
        </w:rPr>
        <w:t> </w:t>
      </w:r>
      <w:r w:rsidRPr="003B7E8F">
        <w:rPr>
          <w:rFonts w:ascii="Times New Roman" w:eastAsia="Times New Roman" w:hAnsi="Times New Roman" w:cs="Times New Roman"/>
          <w:color w:val="000000"/>
          <w:sz w:val="24"/>
          <w:szCs w:val="24"/>
          <w:lang w:eastAsia="ru-RU"/>
        </w:rPr>
        <w:t>- общий объем анализируемого раствора,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468"/>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i/>
          <w:iCs/>
          <w:color w:val="000000"/>
          <w:sz w:val="24"/>
          <w:szCs w:val="24"/>
          <w:lang w:val="en-US" w:eastAsia="ru-RU"/>
        </w:rPr>
        <w:t>m</w:t>
      </w:r>
      <w:r w:rsidRPr="003B7E8F">
        <w:rPr>
          <w:rFonts w:ascii="Times New Roman" w:eastAsia="Times New Roman" w:hAnsi="Times New Roman" w:cs="Times New Roman"/>
          <w:i/>
          <w:iCs/>
          <w:color w:val="000000"/>
          <w:sz w:val="24"/>
          <w:szCs w:val="24"/>
          <w:lang w:eastAsia="ru-RU"/>
        </w:rPr>
        <w:t> -</w:t>
      </w:r>
      <w:r w:rsidRPr="003B7E8F">
        <w:rPr>
          <w:rFonts w:ascii="Times New Roman" w:eastAsia="Times New Roman" w:hAnsi="Times New Roman" w:cs="Times New Roman"/>
          <w:color w:val="000000"/>
          <w:sz w:val="24"/>
          <w:szCs w:val="24"/>
          <w:lang w:eastAsia="ru-RU"/>
        </w:rPr>
        <w:t> </w:t>
      </w:r>
      <w:proofErr w:type="gramStart"/>
      <w:r w:rsidRPr="003B7E8F">
        <w:rPr>
          <w:rFonts w:ascii="Times New Roman" w:eastAsia="Times New Roman" w:hAnsi="Times New Roman" w:cs="Times New Roman"/>
          <w:color w:val="000000"/>
          <w:sz w:val="24"/>
          <w:szCs w:val="24"/>
          <w:lang w:eastAsia="ru-RU"/>
        </w:rPr>
        <w:t>масса</w:t>
      </w:r>
      <w:proofErr w:type="gramEnd"/>
      <w:r w:rsidRPr="003B7E8F">
        <w:rPr>
          <w:rFonts w:ascii="Times New Roman" w:eastAsia="Times New Roman" w:hAnsi="Times New Roman" w:cs="Times New Roman"/>
          <w:color w:val="000000"/>
          <w:sz w:val="24"/>
          <w:szCs w:val="24"/>
          <w:lang w:eastAsia="ru-RU"/>
        </w:rPr>
        <w:t xml:space="preserve"> </w:t>
      </w:r>
      <w:proofErr w:type="spellStart"/>
      <w:r w:rsidRPr="003B7E8F">
        <w:rPr>
          <w:rFonts w:ascii="Times New Roman" w:eastAsia="Times New Roman" w:hAnsi="Times New Roman" w:cs="Times New Roman"/>
          <w:color w:val="000000"/>
          <w:sz w:val="24"/>
          <w:szCs w:val="24"/>
          <w:lang w:eastAsia="ru-RU"/>
        </w:rPr>
        <w:t>наве</w:t>
      </w:r>
      <w:proofErr w:type="spellEnd"/>
      <w:r w:rsidRPr="003B7E8F">
        <w:rPr>
          <w:rFonts w:ascii="Times New Roman" w:eastAsia="Times New Roman" w:hAnsi="Times New Roman" w:cs="Times New Roman"/>
          <w:color w:val="000000"/>
          <w:sz w:val="24"/>
          <w:szCs w:val="24"/>
          <w:lang w:val="en-US" w:eastAsia="ru-RU"/>
        </w:rPr>
        <w:t>c</w:t>
      </w:r>
      <w:proofErr w:type="spellStart"/>
      <w:r w:rsidRPr="003B7E8F">
        <w:rPr>
          <w:rFonts w:ascii="Times New Roman" w:eastAsia="Times New Roman" w:hAnsi="Times New Roman" w:cs="Times New Roman"/>
          <w:color w:val="000000"/>
          <w:sz w:val="24"/>
          <w:szCs w:val="24"/>
          <w:lang w:eastAsia="ru-RU"/>
        </w:rPr>
        <w:t>ки</w:t>
      </w:r>
      <w:proofErr w:type="spellEnd"/>
      <w:r w:rsidRPr="003B7E8F">
        <w:rPr>
          <w:rFonts w:ascii="Times New Roman" w:eastAsia="Times New Roman" w:hAnsi="Times New Roman" w:cs="Times New Roman"/>
          <w:color w:val="000000"/>
          <w:sz w:val="24"/>
          <w:szCs w:val="24"/>
          <w:lang w:eastAsia="ru-RU"/>
        </w:rPr>
        <w:t>, г.</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За результат испытания принимают среднее арифметическое результатов двух параллельных определений, допускаемые расхождения между которыми не должны превышать 0,05%.</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 xml:space="preserve">(Измененная редакция, </w:t>
      </w:r>
      <w:proofErr w:type="spellStart"/>
      <w:r w:rsidRPr="003B7E8F">
        <w:rPr>
          <w:rFonts w:ascii="Times New Roman" w:eastAsia="Times New Roman" w:hAnsi="Times New Roman" w:cs="Times New Roman"/>
          <w:b/>
          <w:bCs/>
          <w:color w:val="000000"/>
          <w:sz w:val="24"/>
          <w:szCs w:val="24"/>
          <w:lang w:eastAsia="ru-RU"/>
        </w:rPr>
        <w:t>Изм</w:t>
      </w:r>
      <w:proofErr w:type="spellEnd"/>
      <w:r w:rsidRPr="003B7E8F">
        <w:rPr>
          <w:rFonts w:ascii="Times New Roman" w:eastAsia="Times New Roman" w:hAnsi="Times New Roman" w:cs="Times New Roman"/>
          <w:b/>
          <w:bCs/>
          <w:color w:val="000000"/>
          <w:sz w:val="24"/>
          <w:szCs w:val="24"/>
          <w:lang w:eastAsia="ru-RU"/>
        </w:rPr>
        <w:t>. № 1).</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3.6. </w:t>
      </w:r>
      <w:r w:rsidRPr="003B7E8F">
        <w:rPr>
          <w:rFonts w:ascii="Times New Roman" w:eastAsia="Times New Roman" w:hAnsi="Times New Roman" w:cs="Times New Roman"/>
          <w:color w:val="000000"/>
          <w:spacing w:val="40"/>
          <w:sz w:val="24"/>
          <w:szCs w:val="24"/>
          <w:lang w:eastAsia="ru-RU"/>
        </w:rPr>
        <w:t>Определение массовой доли окиси железа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3.6.1. </w:t>
      </w:r>
      <w:r w:rsidRPr="003B7E8F">
        <w:rPr>
          <w:rFonts w:ascii="Times New Roman" w:eastAsia="Times New Roman" w:hAnsi="Times New Roman" w:cs="Times New Roman"/>
          <w:i/>
          <w:iCs/>
          <w:color w:val="000000"/>
          <w:sz w:val="24"/>
          <w:szCs w:val="24"/>
          <w:lang w:eastAsia="ru-RU"/>
        </w:rPr>
        <w:t>Сущность метода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 xml:space="preserve">Метод основан на образовании </w:t>
      </w:r>
      <w:proofErr w:type="spellStart"/>
      <w:r w:rsidRPr="003B7E8F">
        <w:rPr>
          <w:rFonts w:ascii="Times New Roman" w:eastAsia="Times New Roman" w:hAnsi="Times New Roman" w:cs="Times New Roman"/>
          <w:color w:val="000000"/>
          <w:sz w:val="24"/>
          <w:szCs w:val="24"/>
          <w:lang w:eastAsia="ru-RU"/>
        </w:rPr>
        <w:t>сульфосалицилата</w:t>
      </w:r>
      <w:proofErr w:type="spellEnd"/>
      <w:r w:rsidRPr="003B7E8F">
        <w:rPr>
          <w:rFonts w:ascii="Times New Roman" w:eastAsia="Times New Roman" w:hAnsi="Times New Roman" w:cs="Times New Roman"/>
          <w:color w:val="000000"/>
          <w:sz w:val="24"/>
          <w:szCs w:val="24"/>
          <w:lang w:eastAsia="ru-RU"/>
        </w:rPr>
        <w:t xml:space="preserve"> железа, окрашенного в аммиачной среде в желтый цвет (</w:t>
      </w:r>
      <w:proofErr w:type="spellStart"/>
      <w:r w:rsidRPr="003B7E8F">
        <w:rPr>
          <w:rFonts w:ascii="Times New Roman" w:eastAsia="Times New Roman" w:hAnsi="Times New Roman" w:cs="Times New Roman"/>
          <w:color w:val="000000"/>
          <w:sz w:val="24"/>
          <w:szCs w:val="24"/>
          <w:lang w:eastAsia="ru-RU"/>
        </w:rPr>
        <w:t>рН</w:t>
      </w:r>
      <w:proofErr w:type="spellEnd"/>
      <w:r w:rsidRPr="003B7E8F">
        <w:rPr>
          <w:rFonts w:ascii="Times New Roman" w:eastAsia="Times New Roman" w:hAnsi="Times New Roman" w:cs="Times New Roman"/>
          <w:color w:val="000000"/>
          <w:sz w:val="24"/>
          <w:szCs w:val="24"/>
          <w:lang w:eastAsia="ru-RU"/>
        </w:rPr>
        <w:t xml:space="preserve"> 8-11,5), и последующем определении его фотоколориметрическим методом.</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3.6.2. </w:t>
      </w:r>
      <w:r w:rsidRPr="003B7E8F">
        <w:rPr>
          <w:rFonts w:ascii="Times New Roman" w:eastAsia="Times New Roman" w:hAnsi="Times New Roman" w:cs="Times New Roman"/>
          <w:i/>
          <w:iCs/>
          <w:color w:val="000000"/>
          <w:sz w:val="24"/>
          <w:szCs w:val="24"/>
          <w:lang w:eastAsia="ru-RU"/>
        </w:rPr>
        <w:t>Аппаратура, реактивы, растворы</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Фотоколориметр любого типа.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Кислота соляная по ГОСТ 3118-77.</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Аммиак водный по ГОСТ 3760-79, 10%-ный раствор.</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Кислота сульфосалициловая по ГОСТ 4478-78, 20%-ный раствор.</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Метиловый красный по нормативно-технической документации, приготовление раствора - по ГОСТ 4919.1-77.</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Аммоний хлористый по ГОСТ 3773-72, 1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 готовят следующим образом: 53,50 г хлористого аммония растворяют в 1 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воды и, если необходимо, фильтруют.</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Аммоний азотнокислый по ГОСТ 22867-77, 2%-ный раствор.</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Квасцы железоаммонийные по ТУ 6-09-5359-87.</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Приготовление стандартных растворов железоаммонийных квасцов.</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Раствор</w:t>
      </w:r>
      <w:proofErr w:type="gramStart"/>
      <w:r w:rsidRPr="003B7E8F">
        <w:rPr>
          <w:rFonts w:ascii="Times New Roman" w:eastAsia="Times New Roman" w:hAnsi="Times New Roman" w:cs="Times New Roman"/>
          <w:color w:val="000000"/>
          <w:sz w:val="24"/>
          <w:szCs w:val="24"/>
          <w:lang w:eastAsia="ru-RU"/>
        </w:rPr>
        <w:t xml:space="preserve"> А</w:t>
      </w:r>
      <w:proofErr w:type="gramEnd"/>
      <w:r w:rsidRPr="003B7E8F">
        <w:rPr>
          <w:rFonts w:ascii="Times New Roman" w:eastAsia="Times New Roman" w:hAnsi="Times New Roman" w:cs="Times New Roman"/>
          <w:color w:val="000000"/>
          <w:sz w:val="24"/>
          <w:szCs w:val="24"/>
          <w:lang w:eastAsia="ru-RU"/>
        </w:rPr>
        <w:t>, содержащий 1 мг/см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w:t>
      </w:r>
      <w:r w:rsidRPr="003B7E8F">
        <w:rPr>
          <w:rFonts w:ascii="Times New Roman" w:eastAsia="Times New Roman" w:hAnsi="Times New Roman" w:cs="Times New Roman"/>
          <w:color w:val="000000"/>
          <w:sz w:val="24"/>
          <w:szCs w:val="24"/>
          <w:lang w:val="en-US" w:eastAsia="ru-RU"/>
        </w:rPr>
        <w:t>Fe</w:t>
      </w:r>
      <w:r w:rsidRPr="003B7E8F">
        <w:rPr>
          <w:rFonts w:ascii="Times New Roman" w:eastAsia="Times New Roman" w:hAnsi="Times New Roman" w:cs="Times New Roman"/>
          <w:color w:val="000000"/>
          <w:sz w:val="24"/>
          <w:szCs w:val="24"/>
          <w:vertAlign w:val="subscript"/>
          <w:lang w:eastAsia="ru-RU"/>
        </w:rPr>
        <w:t>2</w:t>
      </w:r>
      <w:r w:rsidRPr="003B7E8F">
        <w:rPr>
          <w:rFonts w:ascii="Times New Roman" w:eastAsia="Times New Roman" w:hAnsi="Times New Roman" w:cs="Times New Roman"/>
          <w:color w:val="000000"/>
          <w:sz w:val="24"/>
          <w:szCs w:val="24"/>
          <w:lang w:val="en-US" w:eastAsia="ru-RU"/>
        </w:rPr>
        <w:t>O</w:t>
      </w:r>
      <w:r w:rsidRPr="003B7E8F">
        <w:rPr>
          <w:rFonts w:ascii="Times New Roman" w:eastAsia="Times New Roman" w:hAnsi="Times New Roman" w:cs="Times New Roman"/>
          <w:color w:val="000000"/>
          <w:sz w:val="24"/>
          <w:szCs w:val="24"/>
          <w:vertAlign w:val="subscript"/>
          <w:lang w:eastAsia="ru-RU"/>
        </w:rPr>
        <w:t>3</w:t>
      </w:r>
      <w:r w:rsidRPr="003B7E8F">
        <w:rPr>
          <w:rFonts w:ascii="Times New Roman" w:eastAsia="Times New Roman" w:hAnsi="Times New Roman" w:cs="Times New Roman"/>
          <w:color w:val="000000"/>
          <w:sz w:val="24"/>
          <w:szCs w:val="24"/>
          <w:lang w:eastAsia="ru-RU"/>
        </w:rPr>
        <w:t>, готовят следующим образом: 6,0397 г железоаммонийных квасцов растворяют в 100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дистиллированной воды, подкисленной 9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соляной кислоты, и разбавляют водой до 1 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Титр раствора устанавливают весовым методом.</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Для этого в три стакана вместимостью 300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отмеряют из бюретки 10, 20, 30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стандартного раствора, разбавляют до 120-150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водой, нагревают до кипения и осаждают гидроокись железа аммиаком в присутствии метилового красного. Полученный осадок фильтруют через фильтр белая лента, промывают горячим 2%-ным раствором азотнокислого аммония, в который добавлено несколько капель аммиака. Фильтр с осадком помещают в предварительно прокаленный и взвешенный платиновый тигель, </w:t>
      </w:r>
      <w:proofErr w:type="spellStart"/>
      <w:r w:rsidRPr="003B7E8F">
        <w:rPr>
          <w:rFonts w:ascii="Times New Roman" w:eastAsia="Times New Roman" w:hAnsi="Times New Roman" w:cs="Times New Roman"/>
          <w:color w:val="000000"/>
          <w:sz w:val="24"/>
          <w:szCs w:val="24"/>
          <w:lang w:eastAsia="ru-RU"/>
        </w:rPr>
        <w:t>озоляют</w:t>
      </w:r>
      <w:proofErr w:type="spellEnd"/>
      <w:r w:rsidRPr="003B7E8F">
        <w:rPr>
          <w:rFonts w:ascii="Times New Roman" w:eastAsia="Times New Roman" w:hAnsi="Times New Roman" w:cs="Times New Roman"/>
          <w:color w:val="000000"/>
          <w:sz w:val="24"/>
          <w:szCs w:val="24"/>
          <w:lang w:eastAsia="ru-RU"/>
        </w:rPr>
        <w:t xml:space="preserve"> и </w:t>
      </w:r>
      <w:proofErr w:type="gramStart"/>
      <w:r w:rsidRPr="003B7E8F">
        <w:rPr>
          <w:rFonts w:ascii="Times New Roman" w:eastAsia="Times New Roman" w:hAnsi="Times New Roman" w:cs="Times New Roman"/>
          <w:color w:val="000000"/>
          <w:sz w:val="24"/>
          <w:szCs w:val="24"/>
          <w:lang w:eastAsia="ru-RU"/>
        </w:rPr>
        <w:t>прокаливают до постоянной массы при 800</w:t>
      </w:r>
      <w:r w:rsidRPr="003B7E8F">
        <w:rPr>
          <w:rFonts w:ascii="Symbol" w:eastAsia="Times New Roman" w:hAnsi="Symbol" w:cs="Times New Roman"/>
          <w:color w:val="000000"/>
          <w:sz w:val="24"/>
          <w:szCs w:val="24"/>
          <w:lang w:eastAsia="ru-RU"/>
        </w:rPr>
        <w:t></w:t>
      </w:r>
      <w:r w:rsidRPr="003B7E8F">
        <w:rPr>
          <w:rFonts w:ascii="Times New Roman" w:eastAsia="Times New Roman" w:hAnsi="Times New Roman" w:cs="Times New Roman"/>
          <w:color w:val="000000"/>
          <w:sz w:val="24"/>
          <w:szCs w:val="24"/>
          <w:lang w:eastAsia="ru-RU"/>
        </w:rPr>
        <w:t>С. Охлажденный в эксикаторе тигель с прокаленным осадком взвешивают</w:t>
      </w:r>
      <w:proofErr w:type="gramEnd"/>
      <w:r w:rsidRPr="003B7E8F">
        <w:rPr>
          <w:rFonts w:ascii="Times New Roman" w:eastAsia="Times New Roman" w:hAnsi="Times New Roman" w:cs="Times New Roman"/>
          <w:color w:val="000000"/>
          <w:sz w:val="24"/>
          <w:szCs w:val="24"/>
          <w:lang w:eastAsia="ru-RU"/>
        </w:rPr>
        <w:t xml:space="preserve"> и вычисляют эмпирический титр (</w:t>
      </w:r>
      <w:proofErr w:type="spellStart"/>
      <w:r w:rsidRPr="003B7E8F">
        <w:rPr>
          <w:rFonts w:ascii="Times New Roman" w:eastAsia="Times New Roman" w:hAnsi="Times New Roman" w:cs="Times New Roman"/>
          <w:i/>
          <w:iCs/>
          <w:color w:val="000000"/>
          <w:sz w:val="24"/>
          <w:szCs w:val="24"/>
          <w:lang w:eastAsia="ru-RU"/>
        </w:rPr>
        <w:t>Т</w:t>
      </w:r>
      <w:r w:rsidRPr="003B7E8F">
        <w:rPr>
          <w:rFonts w:ascii="Times New Roman" w:eastAsia="Times New Roman" w:hAnsi="Times New Roman" w:cs="Times New Roman"/>
          <w:i/>
          <w:iCs/>
          <w:color w:val="000000"/>
          <w:sz w:val="24"/>
          <w:szCs w:val="24"/>
          <w:vertAlign w:val="subscript"/>
          <w:lang w:eastAsia="ru-RU"/>
        </w:rPr>
        <w:t>эмп</w:t>
      </w:r>
      <w:proofErr w:type="spellEnd"/>
      <w:r w:rsidRPr="003B7E8F">
        <w:rPr>
          <w:rFonts w:ascii="Times New Roman" w:eastAsia="Times New Roman" w:hAnsi="Times New Roman" w:cs="Times New Roman"/>
          <w:color w:val="000000"/>
          <w:sz w:val="24"/>
          <w:szCs w:val="24"/>
          <w:lang w:eastAsia="ru-RU"/>
        </w:rPr>
        <w:t>) раствора по формуле</w:t>
      </w:r>
    </w:p>
    <w:p w:rsidR="003B7E8F" w:rsidRPr="003B7E8F" w:rsidRDefault="003B7E8F" w:rsidP="003B7E8F">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590550" cy="400050"/>
            <wp:effectExtent l="19050" t="0" r="0" b="0"/>
            <wp:docPr id="7" name="Рисунок 7" descr="http://www.docload.ru/Basesdoc/7/7677/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cload.ru/Basesdoc/7/7677/x016.gif"/>
                    <pic:cNvPicPr>
                      <a:picLocks noChangeAspect="1" noChangeArrowheads="1"/>
                    </pic:cNvPicPr>
                  </pic:nvPicPr>
                  <pic:blipFill>
                    <a:blip r:embed="rId13"/>
                    <a:srcRect/>
                    <a:stretch>
                      <a:fillRect/>
                    </a:stretch>
                  </pic:blipFill>
                  <pic:spPr bwMode="auto">
                    <a:xfrm>
                      <a:off x="0" y="0"/>
                      <a:ext cx="590550" cy="400050"/>
                    </a:xfrm>
                    <a:prstGeom prst="rect">
                      <a:avLst/>
                    </a:prstGeom>
                    <a:noFill/>
                    <a:ln w="9525">
                      <a:noFill/>
                      <a:miter lim="800000"/>
                      <a:headEnd/>
                      <a:tailEnd/>
                    </a:ln>
                  </pic:spPr>
                </pic:pic>
              </a:graphicData>
            </a:graphic>
          </wp:inline>
        </w:drawing>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где </w:t>
      </w:r>
      <w:r w:rsidRPr="003B7E8F">
        <w:rPr>
          <w:rFonts w:ascii="Times New Roman" w:eastAsia="Times New Roman" w:hAnsi="Times New Roman" w:cs="Times New Roman"/>
          <w:i/>
          <w:iCs/>
          <w:color w:val="000000"/>
          <w:sz w:val="24"/>
          <w:szCs w:val="24"/>
          <w:lang w:val="en-US" w:eastAsia="ru-RU"/>
        </w:rPr>
        <w:t>m</w:t>
      </w:r>
      <w:r w:rsidRPr="003B7E8F">
        <w:rPr>
          <w:rFonts w:ascii="Times New Roman" w:eastAsia="Times New Roman" w:hAnsi="Times New Roman" w:cs="Times New Roman"/>
          <w:i/>
          <w:iCs/>
          <w:color w:val="000000"/>
          <w:sz w:val="24"/>
          <w:szCs w:val="24"/>
          <w:lang w:eastAsia="ru-RU"/>
        </w:rPr>
        <w:t> -</w:t>
      </w:r>
      <w:r w:rsidRPr="003B7E8F">
        <w:rPr>
          <w:rFonts w:ascii="Times New Roman" w:eastAsia="Times New Roman" w:hAnsi="Times New Roman" w:cs="Times New Roman"/>
          <w:color w:val="000000"/>
          <w:sz w:val="24"/>
          <w:szCs w:val="24"/>
          <w:lang w:eastAsia="ru-RU"/>
        </w:rPr>
        <w:t> масса прокаленной окиси железа, мг;</w:t>
      </w:r>
    </w:p>
    <w:p w:rsidR="003B7E8F" w:rsidRPr="003B7E8F" w:rsidRDefault="003B7E8F" w:rsidP="003B7E8F">
      <w:pPr>
        <w:shd w:val="clear" w:color="auto" w:fill="FFFFFF"/>
        <w:spacing w:after="0" w:line="240" w:lineRule="auto"/>
        <w:ind w:firstLine="390"/>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i/>
          <w:iCs/>
          <w:color w:val="000000"/>
          <w:sz w:val="24"/>
          <w:szCs w:val="24"/>
          <w:lang w:eastAsia="ru-RU"/>
        </w:rPr>
        <w:t>V-</w:t>
      </w:r>
      <w:r w:rsidRPr="003B7E8F">
        <w:rPr>
          <w:rFonts w:ascii="Times New Roman" w:eastAsia="Times New Roman" w:hAnsi="Times New Roman" w:cs="Times New Roman"/>
          <w:color w:val="000000"/>
          <w:sz w:val="24"/>
          <w:szCs w:val="24"/>
          <w:lang w:eastAsia="ru-RU"/>
        </w:rPr>
        <w:t> объем раствора, взятый для осаждения,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390"/>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Раствор</w:t>
      </w:r>
      <w:proofErr w:type="gramStart"/>
      <w:r w:rsidRPr="003B7E8F">
        <w:rPr>
          <w:rFonts w:ascii="Times New Roman" w:eastAsia="Times New Roman" w:hAnsi="Times New Roman" w:cs="Times New Roman"/>
          <w:color w:val="000000"/>
          <w:sz w:val="24"/>
          <w:szCs w:val="24"/>
          <w:lang w:eastAsia="ru-RU"/>
        </w:rPr>
        <w:t xml:space="preserve"> Б</w:t>
      </w:r>
      <w:proofErr w:type="gramEnd"/>
      <w:r w:rsidRPr="003B7E8F">
        <w:rPr>
          <w:rFonts w:ascii="Times New Roman" w:eastAsia="Times New Roman" w:hAnsi="Times New Roman" w:cs="Times New Roman"/>
          <w:color w:val="000000"/>
          <w:sz w:val="24"/>
          <w:szCs w:val="24"/>
          <w:lang w:eastAsia="ru-RU"/>
        </w:rPr>
        <w:t>, содержащий 0,1 мг/см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w:t>
      </w:r>
      <w:r w:rsidRPr="003B7E8F">
        <w:rPr>
          <w:rFonts w:ascii="Times New Roman" w:eastAsia="Times New Roman" w:hAnsi="Times New Roman" w:cs="Times New Roman"/>
          <w:color w:val="000000"/>
          <w:sz w:val="24"/>
          <w:szCs w:val="24"/>
          <w:lang w:val="en-US" w:eastAsia="ru-RU"/>
        </w:rPr>
        <w:t>Fe</w:t>
      </w:r>
      <w:r w:rsidRPr="003B7E8F">
        <w:rPr>
          <w:rFonts w:ascii="Times New Roman" w:eastAsia="Times New Roman" w:hAnsi="Times New Roman" w:cs="Times New Roman"/>
          <w:color w:val="000000"/>
          <w:sz w:val="24"/>
          <w:szCs w:val="24"/>
          <w:vertAlign w:val="subscript"/>
          <w:lang w:eastAsia="ru-RU"/>
        </w:rPr>
        <w:t>2</w:t>
      </w:r>
      <w:r w:rsidRPr="003B7E8F">
        <w:rPr>
          <w:rFonts w:ascii="Times New Roman" w:eastAsia="Times New Roman" w:hAnsi="Times New Roman" w:cs="Times New Roman"/>
          <w:color w:val="000000"/>
          <w:sz w:val="24"/>
          <w:szCs w:val="24"/>
          <w:lang w:val="en-US" w:eastAsia="ru-RU"/>
        </w:rPr>
        <w:t>O</w:t>
      </w:r>
      <w:r w:rsidRPr="003B7E8F">
        <w:rPr>
          <w:rFonts w:ascii="Times New Roman" w:eastAsia="Times New Roman" w:hAnsi="Times New Roman" w:cs="Times New Roman"/>
          <w:color w:val="000000"/>
          <w:sz w:val="24"/>
          <w:szCs w:val="24"/>
          <w:vertAlign w:val="subscript"/>
          <w:lang w:eastAsia="ru-RU"/>
        </w:rPr>
        <w:t>3</w:t>
      </w:r>
      <w:r w:rsidRPr="003B7E8F">
        <w:rPr>
          <w:rFonts w:ascii="Times New Roman" w:eastAsia="Times New Roman" w:hAnsi="Times New Roman" w:cs="Times New Roman"/>
          <w:i/>
          <w:iCs/>
          <w:color w:val="000000"/>
          <w:sz w:val="24"/>
          <w:szCs w:val="24"/>
          <w:lang w:eastAsia="ru-RU"/>
        </w:rPr>
        <w:t>,</w:t>
      </w:r>
      <w:r w:rsidRPr="003B7E8F">
        <w:rPr>
          <w:rFonts w:ascii="Times New Roman" w:eastAsia="Times New Roman" w:hAnsi="Times New Roman" w:cs="Times New Roman"/>
          <w:color w:val="000000"/>
          <w:sz w:val="24"/>
          <w:szCs w:val="24"/>
          <w:lang w:eastAsia="ru-RU"/>
        </w:rPr>
        <w:t> готовят разбавлением водой 100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раствора А в мерной колбе до 1 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Раствор</w:t>
      </w:r>
      <w:proofErr w:type="gramStart"/>
      <w:r w:rsidRPr="003B7E8F">
        <w:rPr>
          <w:rFonts w:ascii="Times New Roman" w:eastAsia="Times New Roman" w:hAnsi="Times New Roman" w:cs="Times New Roman"/>
          <w:color w:val="000000"/>
          <w:sz w:val="24"/>
          <w:szCs w:val="24"/>
          <w:lang w:eastAsia="ru-RU"/>
        </w:rPr>
        <w:t xml:space="preserve"> В</w:t>
      </w:r>
      <w:proofErr w:type="gramEnd"/>
      <w:r w:rsidRPr="003B7E8F">
        <w:rPr>
          <w:rFonts w:ascii="Times New Roman" w:eastAsia="Times New Roman" w:hAnsi="Times New Roman" w:cs="Times New Roman"/>
          <w:color w:val="000000"/>
          <w:sz w:val="24"/>
          <w:szCs w:val="24"/>
          <w:lang w:eastAsia="ru-RU"/>
        </w:rPr>
        <w:t>, содержащий 0,01 ,мг/см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w:t>
      </w:r>
      <w:r w:rsidRPr="003B7E8F">
        <w:rPr>
          <w:rFonts w:ascii="Times New Roman" w:eastAsia="Times New Roman" w:hAnsi="Times New Roman" w:cs="Times New Roman"/>
          <w:color w:val="000000"/>
          <w:sz w:val="24"/>
          <w:szCs w:val="24"/>
          <w:lang w:val="en-US" w:eastAsia="ru-RU"/>
        </w:rPr>
        <w:t>Fe</w:t>
      </w:r>
      <w:r w:rsidRPr="003B7E8F">
        <w:rPr>
          <w:rFonts w:ascii="Times New Roman" w:eastAsia="Times New Roman" w:hAnsi="Times New Roman" w:cs="Times New Roman"/>
          <w:color w:val="000000"/>
          <w:sz w:val="24"/>
          <w:szCs w:val="24"/>
          <w:vertAlign w:val="subscript"/>
          <w:lang w:eastAsia="ru-RU"/>
        </w:rPr>
        <w:t>2</w:t>
      </w:r>
      <w:r w:rsidRPr="003B7E8F">
        <w:rPr>
          <w:rFonts w:ascii="Times New Roman" w:eastAsia="Times New Roman" w:hAnsi="Times New Roman" w:cs="Times New Roman"/>
          <w:color w:val="000000"/>
          <w:sz w:val="24"/>
          <w:szCs w:val="24"/>
          <w:lang w:val="en-US" w:eastAsia="ru-RU"/>
        </w:rPr>
        <w:t>O</w:t>
      </w:r>
      <w:r w:rsidRPr="003B7E8F">
        <w:rPr>
          <w:rFonts w:ascii="Times New Roman" w:eastAsia="Times New Roman" w:hAnsi="Times New Roman" w:cs="Times New Roman"/>
          <w:color w:val="000000"/>
          <w:sz w:val="24"/>
          <w:szCs w:val="24"/>
          <w:vertAlign w:val="subscript"/>
          <w:lang w:eastAsia="ru-RU"/>
        </w:rPr>
        <w:t>3</w:t>
      </w:r>
      <w:r w:rsidRPr="003B7E8F">
        <w:rPr>
          <w:rFonts w:ascii="Times New Roman" w:eastAsia="Times New Roman" w:hAnsi="Times New Roman" w:cs="Times New Roman"/>
          <w:color w:val="000000"/>
          <w:sz w:val="24"/>
          <w:szCs w:val="24"/>
          <w:lang w:eastAsia="ru-RU"/>
        </w:rPr>
        <w:t>, готовят разбавлением водой 100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раствора Б в мерной колбе до 1 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3.6.3. </w:t>
      </w:r>
      <w:r w:rsidRPr="003B7E8F">
        <w:rPr>
          <w:rFonts w:ascii="Times New Roman" w:eastAsia="Times New Roman" w:hAnsi="Times New Roman" w:cs="Times New Roman"/>
          <w:i/>
          <w:iCs/>
          <w:color w:val="000000"/>
          <w:sz w:val="24"/>
          <w:szCs w:val="24"/>
          <w:lang w:eastAsia="ru-RU"/>
        </w:rPr>
        <w:t>Построение градуированной кривой</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lastRenderedPageBreak/>
        <w:t xml:space="preserve">Готовят растворы сравнения. </w:t>
      </w:r>
      <w:proofErr w:type="gramStart"/>
      <w:r w:rsidRPr="003B7E8F">
        <w:rPr>
          <w:rFonts w:ascii="Times New Roman" w:eastAsia="Times New Roman" w:hAnsi="Times New Roman" w:cs="Times New Roman"/>
          <w:color w:val="000000"/>
          <w:sz w:val="24"/>
          <w:szCs w:val="24"/>
          <w:lang w:eastAsia="ru-RU"/>
        </w:rPr>
        <w:t>Для этого в мерные колбы вместимостью 100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отмеряют бюреткой 1, 2, 3, 4, 5, 6, 7, 8, 9, 10 см</w:t>
      </w:r>
      <w:r w:rsidRPr="003B7E8F">
        <w:rPr>
          <w:rFonts w:ascii="Times New Roman" w:eastAsia="Times New Roman" w:hAnsi="Times New Roman" w:cs="Times New Roman"/>
          <w:color w:val="000000"/>
          <w:sz w:val="24"/>
          <w:szCs w:val="24"/>
          <w:vertAlign w:val="superscript"/>
          <w:lang w:eastAsia="ru-RU"/>
        </w:rPr>
        <w:t>3 </w:t>
      </w:r>
      <w:r w:rsidRPr="003B7E8F">
        <w:rPr>
          <w:rFonts w:ascii="Times New Roman" w:eastAsia="Times New Roman" w:hAnsi="Times New Roman" w:cs="Times New Roman"/>
          <w:color w:val="000000"/>
          <w:sz w:val="24"/>
          <w:szCs w:val="24"/>
          <w:lang w:eastAsia="ru-RU"/>
        </w:rPr>
        <w:t>раствора Б. В каждую колбу добавляют 10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1 н. раствора хлористого аммония, 15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20%-ного раствора сульфосалициловой кислоты и доливают по каплям 10%-ный раствор аммиака до появления устойчивой желтой окраски и сверх того 3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roofErr w:type="gramEnd"/>
      <w:r w:rsidRPr="003B7E8F">
        <w:rPr>
          <w:rFonts w:ascii="Times New Roman" w:eastAsia="Times New Roman" w:hAnsi="Times New Roman" w:cs="Times New Roman"/>
          <w:color w:val="000000"/>
          <w:sz w:val="24"/>
          <w:szCs w:val="24"/>
          <w:lang w:eastAsia="ru-RU"/>
        </w:rPr>
        <w:t xml:space="preserve"> Растворы перемешивают и доводят объем водой до метки.</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Одновременно готовят нулевой раствор, не содержащий </w:t>
      </w:r>
      <w:r w:rsidRPr="003B7E8F">
        <w:rPr>
          <w:rFonts w:ascii="Times New Roman" w:eastAsia="Times New Roman" w:hAnsi="Times New Roman" w:cs="Times New Roman"/>
          <w:color w:val="000000"/>
          <w:sz w:val="24"/>
          <w:szCs w:val="24"/>
          <w:lang w:val="en-US" w:eastAsia="ru-RU"/>
        </w:rPr>
        <w:t>Fe</w:t>
      </w:r>
      <w:r w:rsidRPr="003B7E8F">
        <w:rPr>
          <w:rFonts w:ascii="Times New Roman" w:eastAsia="Times New Roman" w:hAnsi="Times New Roman" w:cs="Times New Roman"/>
          <w:color w:val="000000"/>
          <w:sz w:val="24"/>
          <w:szCs w:val="24"/>
          <w:vertAlign w:val="subscript"/>
          <w:lang w:eastAsia="ru-RU"/>
        </w:rPr>
        <w:t>2</w:t>
      </w:r>
      <w:r w:rsidRPr="003B7E8F">
        <w:rPr>
          <w:rFonts w:ascii="Times New Roman" w:eastAsia="Times New Roman" w:hAnsi="Times New Roman" w:cs="Times New Roman"/>
          <w:color w:val="000000"/>
          <w:sz w:val="24"/>
          <w:szCs w:val="24"/>
          <w:lang w:val="en-US" w:eastAsia="ru-RU"/>
        </w:rPr>
        <w:t>O</w:t>
      </w:r>
      <w:r w:rsidRPr="003B7E8F">
        <w:rPr>
          <w:rFonts w:ascii="Times New Roman" w:eastAsia="Times New Roman" w:hAnsi="Times New Roman" w:cs="Times New Roman"/>
          <w:color w:val="000000"/>
          <w:sz w:val="24"/>
          <w:szCs w:val="24"/>
          <w:vertAlign w:val="subscript"/>
          <w:lang w:eastAsia="ru-RU"/>
        </w:rPr>
        <w:t>3</w:t>
      </w:r>
      <w:r w:rsidRPr="003B7E8F">
        <w:rPr>
          <w:rFonts w:ascii="Times New Roman" w:eastAsia="Times New Roman" w:hAnsi="Times New Roman" w:cs="Times New Roman"/>
          <w:color w:val="000000"/>
          <w:sz w:val="24"/>
          <w:szCs w:val="24"/>
          <w:lang w:eastAsia="ru-RU"/>
        </w:rPr>
        <w:t xml:space="preserve">. Вторая </w:t>
      </w:r>
      <w:proofErr w:type="spellStart"/>
      <w:r w:rsidRPr="003B7E8F">
        <w:rPr>
          <w:rFonts w:ascii="Times New Roman" w:eastAsia="Times New Roman" w:hAnsi="Times New Roman" w:cs="Times New Roman"/>
          <w:color w:val="000000"/>
          <w:sz w:val="24"/>
          <w:szCs w:val="24"/>
          <w:lang w:eastAsia="ru-RU"/>
        </w:rPr>
        <w:t>градуировочная</w:t>
      </w:r>
      <w:proofErr w:type="spellEnd"/>
      <w:r w:rsidRPr="003B7E8F">
        <w:rPr>
          <w:rFonts w:ascii="Times New Roman" w:eastAsia="Times New Roman" w:hAnsi="Times New Roman" w:cs="Times New Roman"/>
          <w:color w:val="000000"/>
          <w:sz w:val="24"/>
          <w:szCs w:val="24"/>
          <w:lang w:eastAsia="ru-RU"/>
        </w:rPr>
        <w:t xml:space="preserve"> кривая строится аналогично первой, но при этом берут раствор</w:t>
      </w:r>
      <w:proofErr w:type="gramStart"/>
      <w:r w:rsidRPr="003B7E8F">
        <w:rPr>
          <w:rFonts w:ascii="Times New Roman" w:eastAsia="Times New Roman" w:hAnsi="Times New Roman" w:cs="Times New Roman"/>
          <w:color w:val="000000"/>
          <w:sz w:val="24"/>
          <w:szCs w:val="24"/>
          <w:lang w:eastAsia="ru-RU"/>
        </w:rPr>
        <w:t xml:space="preserve"> В</w:t>
      </w:r>
      <w:proofErr w:type="gramEnd"/>
      <w:r w:rsidRPr="003B7E8F">
        <w:rPr>
          <w:rFonts w:ascii="Times New Roman" w:eastAsia="Times New Roman" w:hAnsi="Times New Roman" w:cs="Times New Roman"/>
          <w:color w:val="000000"/>
          <w:sz w:val="24"/>
          <w:szCs w:val="24"/>
          <w:lang w:eastAsia="ru-RU"/>
        </w:rPr>
        <w:t>, содержащий 0,01 мг/см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w:t>
      </w:r>
      <w:r w:rsidRPr="003B7E8F">
        <w:rPr>
          <w:rFonts w:ascii="Times New Roman" w:eastAsia="Times New Roman" w:hAnsi="Times New Roman" w:cs="Times New Roman"/>
          <w:color w:val="000000"/>
          <w:sz w:val="24"/>
          <w:szCs w:val="24"/>
          <w:lang w:val="en-US" w:eastAsia="ru-RU"/>
        </w:rPr>
        <w:t>Fe</w:t>
      </w:r>
      <w:r w:rsidRPr="003B7E8F">
        <w:rPr>
          <w:rFonts w:ascii="Times New Roman" w:eastAsia="Times New Roman" w:hAnsi="Times New Roman" w:cs="Times New Roman"/>
          <w:color w:val="000000"/>
          <w:sz w:val="24"/>
          <w:szCs w:val="24"/>
          <w:vertAlign w:val="subscript"/>
          <w:lang w:eastAsia="ru-RU"/>
        </w:rPr>
        <w:t>2</w:t>
      </w:r>
      <w:r w:rsidRPr="003B7E8F">
        <w:rPr>
          <w:rFonts w:ascii="Times New Roman" w:eastAsia="Times New Roman" w:hAnsi="Times New Roman" w:cs="Times New Roman"/>
          <w:color w:val="000000"/>
          <w:sz w:val="24"/>
          <w:szCs w:val="24"/>
          <w:lang w:val="en-US" w:eastAsia="ru-RU"/>
        </w:rPr>
        <w:t>O</w:t>
      </w:r>
      <w:r w:rsidRPr="003B7E8F">
        <w:rPr>
          <w:rFonts w:ascii="Times New Roman" w:eastAsia="Times New Roman" w:hAnsi="Times New Roman" w:cs="Times New Roman"/>
          <w:color w:val="000000"/>
          <w:sz w:val="24"/>
          <w:szCs w:val="24"/>
          <w:vertAlign w:val="sub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 xml:space="preserve">Величину оптической плотности растворов сравнения измеряют на </w:t>
      </w:r>
      <w:proofErr w:type="spellStart"/>
      <w:r w:rsidRPr="003B7E8F">
        <w:rPr>
          <w:rFonts w:ascii="Times New Roman" w:eastAsia="Times New Roman" w:hAnsi="Times New Roman" w:cs="Times New Roman"/>
          <w:color w:val="000000"/>
          <w:sz w:val="24"/>
          <w:szCs w:val="24"/>
          <w:lang w:eastAsia="ru-RU"/>
        </w:rPr>
        <w:t>фотоэлектроколориметре</w:t>
      </w:r>
      <w:proofErr w:type="spellEnd"/>
      <w:r w:rsidRPr="003B7E8F">
        <w:rPr>
          <w:rFonts w:ascii="Times New Roman" w:eastAsia="Times New Roman" w:hAnsi="Times New Roman" w:cs="Times New Roman"/>
          <w:color w:val="000000"/>
          <w:sz w:val="24"/>
          <w:szCs w:val="24"/>
          <w:lang w:eastAsia="ru-RU"/>
        </w:rPr>
        <w:t xml:space="preserve">, </w:t>
      </w:r>
      <w:proofErr w:type="gramStart"/>
      <w:r w:rsidRPr="003B7E8F">
        <w:rPr>
          <w:rFonts w:ascii="Times New Roman" w:eastAsia="Times New Roman" w:hAnsi="Times New Roman" w:cs="Times New Roman"/>
          <w:color w:val="000000"/>
          <w:sz w:val="24"/>
          <w:szCs w:val="24"/>
          <w:lang w:eastAsia="ru-RU"/>
        </w:rPr>
        <w:t>пользуясь</w:t>
      </w:r>
      <w:proofErr w:type="gramEnd"/>
      <w:r w:rsidRPr="003B7E8F">
        <w:rPr>
          <w:rFonts w:ascii="Times New Roman" w:eastAsia="Times New Roman" w:hAnsi="Times New Roman" w:cs="Times New Roman"/>
          <w:color w:val="000000"/>
          <w:sz w:val="24"/>
          <w:szCs w:val="24"/>
          <w:lang w:eastAsia="ru-RU"/>
        </w:rPr>
        <w:t xml:space="preserve"> синим светофильтром (длина волны 450 нм), в кюветах с толщиной поглощающего свет слоя 30 мм. По полученным данным строят </w:t>
      </w:r>
      <w:proofErr w:type="spellStart"/>
      <w:r w:rsidRPr="003B7E8F">
        <w:rPr>
          <w:rFonts w:ascii="Times New Roman" w:eastAsia="Times New Roman" w:hAnsi="Times New Roman" w:cs="Times New Roman"/>
          <w:color w:val="000000"/>
          <w:sz w:val="24"/>
          <w:szCs w:val="24"/>
          <w:lang w:eastAsia="ru-RU"/>
        </w:rPr>
        <w:t>градуировочный</w:t>
      </w:r>
      <w:proofErr w:type="spellEnd"/>
      <w:r w:rsidRPr="003B7E8F">
        <w:rPr>
          <w:rFonts w:ascii="Times New Roman" w:eastAsia="Times New Roman" w:hAnsi="Times New Roman" w:cs="Times New Roman"/>
          <w:color w:val="000000"/>
          <w:sz w:val="24"/>
          <w:szCs w:val="24"/>
          <w:lang w:eastAsia="ru-RU"/>
        </w:rPr>
        <w:t xml:space="preserve"> график.</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Величину оптической плотности откладывают по оси ординат, а соответствующие этим величинам количества </w:t>
      </w:r>
      <w:r w:rsidRPr="003B7E8F">
        <w:rPr>
          <w:rFonts w:ascii="Times New Roman" w:eastAsia="Times New Roman" w:hAnsi="Times New Roman" w:cs="Times New Roman"/>
          <w:color w:val="000000"/>
          <w:sz w:val="24"/>
          <w:szCs w:val="24"/>
          <w:lang w:val="en-US" w:eastAsia="ru-RU"/>
        </w:rPr>
        <w:t>Fe</w:t>
      </w:r>
      <w:r w:rsidRPr="003B7E8F">
        <w:rPr>
          <w:rFonts w:ascii="Times New Roman" w:eastAsia="Times New Roman" w:hAnsi="Times New Roman" w:cs="Times New Roman"/>
          <w:color w:val="000000"/>
          <w:sz w:val="24"/>
          <w:szCs w:val="24"/>
          <w:vertAlign w:val="subscript"/>
          <w:lang w:eastAsia="ru-RU"/>
        </w:rPr>
        <w:t>2</w:t>
      </w:r>
      <w:r w:rsidRPr="003B7E8F">
        <w:rPr>
          <w:rFonts w:ascii="Times New Roman" w:eastAsia="Times New Roman" w:hAnsi="Times New Roman" w:cs="Times New Roman"/>
          <w:color w:val="000000"/>
          <w:sz w:val="24"/>
          <w:szCs w:val="24"/>
          <w:lang w:val="en-US" w:eastAsia="ru-RU"/>
        </w:rPr>
        <w:t>O</w:t>
      </w:r>
      <w:r w:rsidRPr="003B7E8F">
        <w:rPr>
          <w:rFonts w:ascii="Times New Roman" w:eastAsia="Times New Roman" w:hAnsi="Times New Roman" w:cs="Times New Roman"/>
          <w:color w:val="000000"/>
          <w:sz w:val="24"/>
          <w:szCs w:val="24"/>
          <w:vertAlign w:val="subscript"/>
          <w:lang w:eastAsia="ru-RU"/>
        </w:rPr>
        <w:t>3</w:t>
      </w:r>
      <w:r w:rsidRPr="003B7E8F">
        <w:rPr>
          <w:rFonts w:ascii="Times New Roman" w:eastAsia="Times New Roman" w:hAnsi="Times New Roman" w:cs="Times New Roman"/>
          <w:color w:val="000000"/>
          <w:sz w:val="24"/>
          <w:szCs w:val="24"/>
          <w:lang w:eastAsia="ru-RU"/>
        </w:rPr>
        <w:t> в мг - по оси абсцисс.</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 xml:space="preserve">Для построения каждой точки </w:t>
      </w:r>
      <w:proofErr w:type="spellStart"/>
      <w:r w:rsidRPr="003B7E8F">
        <w:rPr>
          <w:rFonts w:ascii="Times New Roman" w:eastAsia="Times New Roman" w:hAnsi="Times New Roman" w:cs="Times New Roman"/>
          <w:color w:val="000000"/>
          <w:sz w:val="24"/>
          <w:szCs w:val="24"/>
          <w:lang w:eastAsia="ru-RU"/>
        </w:rPr>
        <w:t>градуировочного</w:t>
      </w:r>
      <w:proofErr w:type="spellEnd"/>
      <w:r w:rsidRPr="003B7E8F">
        <w:rPr>
          <w:rFonts w:ascii="Times New Roman" w:eastAsia="Times New Roman" w:hAnsi="Times New Roman" w:cs="Times New Roman"/>
          <w:color w:val="000000"/>
          <w:sz w:val="24"/>
          <w:szCs w:val="24"/>
          <w:lang w:eastAsia="ru-RU"/>
        </w:rPr>
        <w:t xml:space="preserve"> графика вычисляют среднее арифметическое значение оптической плотности трех параллельных определений.</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3B7E8F">
        <w:rPr>
          <w:rFonts w:ascii="Times New Roman" w:eastAsia="Times New Roman" w:hAnsi="Times New Roman" w:cs="Times New Roman"/>
          <w:color w:val="000000"/>
          <w:sz w:val="24"/>
          <w:szCs w:val="24"/>
          <w:lang w:eastAsia="ru-RU"/>
        </w:rPr>
        <w:t>Градуировочный</w:t>
      </w:r>
      <w:proofErr w:type="spellEnd"/>
      <w:r w:rsidRPr="003B7E8F">
        <w:rPr>
          <w:rFonts w:ascii="Times New Roman" w:eastAsia="Times New Roman" w:hAnsi="Times New Roman" w:cs="Times New Roman"/>
          <w:color w:val="000000"/>
          <w:sz w:val="24"/>
          <w:szCs w:val="24"/>
          <w:lang w:eastAsia="ru-RU"/>
        </w:rPr>
        <w:t xml:space="preserve"> график проверяют не реже одного раза в 3 месяца, а также при замене реактивов или </w:t>
      </w:r>
      <w:proofErr w:type="spellStart"/>
      <w:r w:rsidRPr="003B7E8F">
        <w:rPr>
          <w:rFonts w:ascii="Times New Roman" w:eastAsia="Times New Roman" w:hAnsi="Times New Roman" w:cs="Times New Roman"/>
          <w:color w:val="000000"/>
          <w:sz w:val="24"/>
          <w:szCs w:val="24"/>
          <w:lang w:eastAsia="ru-RU"/>
        </w:rPr>
        <w:t>фотоэлектроколориметра</w:t>
      </w:r>
      <w:proofErr w:type="spellEnd"/>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Arial" w:eastAsia="Times New Roman" w:hAnsi="Arial" w:cs="Arial"/>
          <w:i/>
          <w:iCs/>
          <w:color w:val="000000"/>
          <w:sz w:val="18"/>
          <w:szCs w:val="18"/>
          <w:lang w:eastAsia="ru-RU"/>
        </w:rPr>
      </w:pPr>
      <w:r w:rsidRPr="003B7E8F">
        <w:rPr>
          <w:rFonts w:ascii="Times New Roman" w:eastAsia="Times New Roman" w:hAnsi="Times New Roman" w:cs="Times New Roman"/>
          <w:color w:val="000000"/>
          <w:sz w:val="24"/>
          <w:szCs w:val="24"/>
          <w:lang w:eastAsia="ru-RU"/>
        </w:rPr>
        <w:t>3.6.4. </w:t>
      </w:r>
      <w:r w:rsidRPr="003B7E8F">
        <w:rPr>
          <w:rFonts w:ascii="Times New Roman" w:eastAsia="Times New Roman" w:hAnsi="Times New Roman" w:cs="Times New Roman"/>
          <w:i/>
          <w:iCs/>
          <w:color w:val="000000"/>
          <w:sz w:val="24"/>
          <w:szCs w:val="24"/>
          <w:lang w:eastAsia="ru-RU"/>
        </w:rPr>
        <w:t>Проведение анализа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В мерную колбу вместимостью 100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переносят 25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испытуемого раствора, приготовленного по </w:t>
      </w:r>
      <w:hyperlink r:id="rId14" w:anchor="i103083" w:tooltip="пункт 3.5.4" w:history="1">
        <w:r w:rsidRPr="003B7E8F">
          <w:rPr>
            <w:rFonts w:ascii="Times New Roman" w:eastAsia="Times New Roman" w:hAnsi="Times New Roman" w:cs="Times New Roman"/>
            <w:color w:val="800080"/>
            <w:sz w:val="24"/>
            <w:szCs w:val="24"/>
            <w:lang w:eastAsia="ru-RU"/>
          </w:rPr>
          <w:t>п. 3.5.4</w:t>
        </w:r>
      </w:hyperlink>
      <w:r w:rsidRPr="003B7E8F">
        <w:rPr>
          <w:rFonts w:ascii="Times New Roman" w:eastAsia="Times New Roman" w:hAnsi="Times New Roman" w:cs="Times New Roman"/>
          <w:color w:val="000000"/>
          <w:sz w:val="24"/>
          <w:szCs w:val="24"/>
          <w:lang w:eastAsia="ru-RU"/>
        </w:rPr>
        <w:t>, приливают 10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1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раствора хлористого аммония, 15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20%-ного раствора сульфосалициловой кислоты и аммиака сначала до устойчивого желтого окрашивания и сверх того 3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после чего разбавляют водой до метки. Одновременно готовят нулевой раствор, не содержащий </w:t>
      </w:r>
      <w:r w:rsidRPr="003B7E8F">
        <w:rPr>
          <w:rFonts w:ascii="Times New Roman" w:eastAsia="Times New Roman" w:hAnsi="Times New Roman" w:cs="Times New Roman"/>
          <w:color w:val="000000"/>
          <w:sz w:val="24"/>
          <w:szCs w:val="24"/>
          <w:lang w:val="en-US" w:eastAsia="ru-RU"/>
        </w:rPr>
        <w:t>Fe</w:t>
      </w:r>
      <w:r w:rsidRPr="003B7E8F">
        <w:rPr>
          <w:rFonts w:ascii="Times New Roman" w:eastAsia="Times New Roman" w:hAnsi="Times New Roman" w:cs="Times New Roman"/>
          <w:color w:val="000000"/>
          <w:sz w:val="24"/>
          <w:szCs w:val="24"/>
          <w:vertAlign w:val="subscript"/>
          <w:lang w:eastAsia="ru-RU"/>
        </w:rPr>
        <w:t>2</w:t>
      </w:r>
      <w:r w:rsidRPr="003B7E8F">
        <w:rPr>
          <w:rFonts w:ascii="Times New Roman" w:eastAsia="Times New Roman" w:hAnsi="Times New Roman" w:cs="Times New Roman"/>
          <w:color w:val="000000"/>
          <w:sz w:val="24"/>
          <w:szCs w:val="24"/>
          <w:lang w:val="en-US" w:eastAsia="ru-RU"/>
        </w:rPr>
        <w:t>O</w:t>
      </w:r>
      <w:r w:rsidRPr="003B7E8F">
        <w:rPr>
          <w:rFonts w:ascii="Times New Roman" w:eastAsia="Times New Roman" w:hAnsi="Times New Roman" w:cs="Times New Roman"/>
          <w:color w:val="000000"/>
          <w:sz w:val="24"/>
          <w:szCs w:val="24"/>
          <w:vertAlign w:val="sub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Arial" w:eastAsia="Times New Roman" w:hAnsi="Arial" w:cs="Arial"/>
          <w:i/>
          <w:iCs/>
          <w:color w:val="000000"/>
          <w:sz w:val="18"/>
          <w:szCs w:val="18"/>
          <w:lang w:eastAsia="ru-RU"/>
        </w:rPr>
      </w:pPr>
      <w:r w:rsidRPr="003B7E8F">
        <w:rPr>
          <w:rFonts w:ascii="Times New Roman" w:eastAsia="Times New Roman" w:hAnsi="Times New Roman" w:cs="Times New Roman"/>
          <w:color w:val="000000"/>
          <w:sz w:val="24"/>
          <w:szCs w:val="24"/>
          <w:lang w:eastAsia="ru-RU"/>
        </w:rPr>
        <w:t>3.6.5. </w:t>
      </w:r>
      <w:r w:rsidRPr="003B7E8F">
        <w:rPr>
          <w:rFonts w:ascii="Times New Roman" w:eastAsia="Times New Roman" w:hAnsi="Times New Roman" w:cs="Times New Roman"/>
          <w:i/>
          <w:iCs/>
          <w:color w:val="000000"/>
          <w:sz w:val="24"/>
          <w:szCs w:val="24"/>
          <w:lang w:eastAsia="ru-RU"/>
        </w:rPr>
        <w:t>Обработка результатов</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 xml:space="preserve">По полученной величине оптической плотности, пользуясь </w:t>
      </w:r>
      <w:proofErr w:type="spellStart"/>
      <w:r w:rsidRPr="003B7E8F">
        <w:rPr>
          <w:rFonts w:ascii="Times New Roman" w:eastAsia="Times New Roman" w:hAnsi="Times New Roman" w:cs="Times New Roman"/>
          <w:color w:val="000000"/>
          <w:sz w:val="24"/>
          <w:szCs w:val="24"/>
          <w:lang w:eastAsia="ru-RU"/>
        </w:rPr>
        <w:t>градуировочным</w:t>
      </w:r>
      <w:proofErr w:type="spellEnd"/>
      <w:r w:rsidRPr="003B7E8F">
        <w:rPr>
          <w:rFonts w:ascii="Times New Roman" w:eastAsia="Times New Roman" w:hAnsi="Times New Roman" w:cs="Times New Roman"/>
          <w:color w:val="000000"/>
          <w:sz w:val="24"/>
          <w:szCs w:val="24"/>
          <w:lang w:eastAsia="ru-RU"/>
        </w:rPr>
        <w:t xml:space="preserve"> графиком, находят содержание </w:t>
      </w:r>
      <w:r w:rsidRPr="003B7E8F">
        <w:rPr>
          <w:rFonts w:ascii="Times New Roman" w:eastAsia="Times New Roman" w:hAnsi="Times New Roman" w:cs="Times New Roman"/>
          <w:color w:val="000000"/>
          <w:sz w:val="24"/>
          <w:szCs w:val="24"/>
          <w:lang w:val="en-US" w:eastAsia="ru-RU"/>
        </w:rPr>
        <w:t>Fe</w:t>
      </w:r>
      <w:r w:rsidRPr="003B7E8F">
        <w:rPr>
          <w:rFonts w:ascii="Times New Roman" w:eastAsia="Times New Roman" w:hAnsi="Times New Roman" w:cs="Times New Roman"/>
          <w:color w:val="000000"/>
          <w:sz w:val="24"/>
          <w:szCs w:val="24"/>
          <w:vertAlign w:val="subscript"/>
          <w:lang w:eastAsia="ru-RU"/>
        </w:rPr>
        <w:t>2</w:t>
      </w:r>
      <w:r w:rsidRPr="003B7E8F">
        <w:rPr>
          <w:rFonts w:ascii="Times New Roman" w:eastAsia="Times New Roman" w:hAnsi="Times New Roman" w:cs="Times New Roman"/>
          <w:color w:val="000000"/>
          <w:sz w:val="24"/>
          <w:szCs w:val="24"/>
          <w:lang w:val="en-US" w:eastAsia="ru-RU"/>
        </w:rPr>
        <w:t>O</w:t>
      </w:r>
      <w:r w:rsidRPr="003B7E8F">
        <w:rPr>
          <w:rFonts w:ascii="Times New Roman" w:eastAsia="Times New Roman" w:hAnsi="Times New Roman" w:cs="Times New Roman"/>
          <w:color w:val="000000"/>
          <w:sz w:val="24"/>
          <w:szCs w:val="24"/>
          <w:vertAlign w:val="subscript"/>
          <w:lang w:eastAsia="ru-RU"/>
        </w:rPr>
        <w:t>3</w:t>
      </w:r>
      <w:r w:rsidRPr="003B7E8F">
        <w:rPr>
          <w:rFonts w:ascii="Times New Roman" w:eastAsia="Times New Roman" w:hAnsi="Times New Roman" w:cs="Times New Roman"/>
          <w:color w:val="000000"/>
          <w:sz w:val="24"/>
          <w:szCs w:val="24"/>
          <w:lang w:eastAsia="ru-RU"/>
        </w:rPr>
        <w:t> в испытуемом растворе.</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Массовую долю окиси железа (</w:t>
      </w:r>
      <w:r w:rsidRPr="003B7E8F">
        <w:rPr>
          <w:rFonts w:ascii="Times New Roman" w:eastAsia="Times New Roman" w:hAnsi="Times New Roman" w:cs="Times New Roman"/>
          <w:i/>
          <w:iCs/>
          <w:color w:val="000000"/>
          <w:sz w:val="24"/>
          <w:szCs w:val="24"/>
          <w:lang w:eastAsia="ru-RU"/>
        </w:rPr>
        <w:t>Х</w:t>
      </w:r>
      <w:r w:rsidRPr="003B7E8F">
        <w:rPr>
          <w:rFonts w:ascii="Times New Roman" w:eastAsia="Times New Roman" w:hAnsi="Times New Roman" w:cs="Times New Roman"/>
          <w:i/>
          <w:iCs/>
          <w:color w:val="000000"/>
          <w:sz w:val="24"/>
          <w:szCs w:val="24"/>
          <w:vertAlign w:val="subscript"/>
          <w:lang w:eastAsia="ru-RU"/>
        </w:rPr>
        <w:t>3</w:t>
      </w:r>
      <w:r w:rsidRPr="003B7E8F">
        <w:rPr>
          <w:rFonts w:ascii="Times New Roman" w:eastAsia="Times New Roman" w:hAnsi="Times New Roman" w:cs="Times New Roman"/>
          <w:color w:val="000000"/>
          <w:sz w:val="24"/>
          <w:szCs w:val="24"/>
          <w:lang w:eastAsia="ru-RU"/>
        </w:rPr>
        <w:t>) в процентах вычисляют по формуле</w:t>
      </w:r>
    </w:p>
    <w:p w:rsidR="003B7E8F" w:rsidRPr="003B7E8F" w:rsidRDefault="003B7E8F" w:rsidP="003B7E8F">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iCs/>
          <w:noProof/>
          <w:color w:val="000000"/>
          <w:sz w:val="24"/>
          <w:szCs w:val="24"/>
          <w:vertAlign w:val="subscript"/>
          <w:lang w:eastAsia="ru-RU"/>
        </w:rPr>
        <w:drawing>
          <wp:inline distT="0" distB="0" distL="0" distR="0">
            <wp:extent cx="1123950" cy="438150"/>
            <wp:effectExtent l="0" t="0" r="0" b="0"/>
            <wp:docPr id="8" name="Рисунок 8" descr="http://www.docload.ru/Basesdoc/7/7677/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cload.ru/Basesdoc/7/7677/x018.gif"/>
                    <pic:cNvPicPr>
                      <a:picLocks noChangeAspect="1" noChangeArrowheads="1"/>
                    </pic:cNvPicPr>
                  </pic:nvPicPr>
                  <pic:blipFill>
                    <a:blip r:embed="rId15"/>
                    <a:srcRect/>
                    <a:stretch>
                      <a:fillRect/>
                    </a:stretch>
                  </pic:blipFill>
                  <pic:spPr bwMode="auto">
                    <a:xfrm>
                      <a:off x="0" y="0"/>
                      <a:ext cx="1123950" cy="438150"/>
                    </a:xfrm>
                    <a:prstGeom prst="rect">
                      <a:avLst/>
                    </a:prstGeom>
                    <a:noFill/>
                    <a:ln w="9525">
                      <a:noFill/>
                      <a:miter lim="800000"/>
                      <a:headEnd/>
                      <a:tailEnd/>
                    </a:ln>
                  </pic:spPr>
                </pic:pic>
              </a:graphicData>
            </a:graphic>
          </wp:inline>
        </w:drawing>
      </w:r>
      <w:r w:rsidRPr="003B7E8F">
        <w:rPr>
          <w:rFonts w:ascii="Times New Roman" w:eastAsia="Times New Roman" w:hAnsi="Times New Roman" w:cs="Times New Roman"/>
          <w:i/>
          <w:iCs/>
          <w:color w:val="000000"/>
          <w:sz w:val="24"/>
          <w:szCs w:val="24"/>
          <w:lang w:eastAsia="ru-RU"/>
        </w:rPr>
        <w:t>,</w:t>
      </w:r>
    </w:p>
    <w:p w:rsidR="003B7E8F" w:rsidRPr="003B7E8F" w:rsidRDefault="003B7E8F" w:rsidP="003B7E8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где </w:t>
      </w:r>
      <w:r w:rsidRPr="003B7E8F">
        <w:rPr>
          <w:rFonts w:ascii="Times New Roman" w:eastAsia="Times New Roman" w:hAnsi="Times New Roman" w:cs="Times New Roman"/>
          <w:i/>
          <w:iCs/>
          <w:color w:val="000000"/>
          <w:sz w:val="24"/>
          <w:szCs w:val="24"/>
          <w:lang w:val="en-US" w:eastAsia="ru-RU"/>
        </w:rPr>
        <w:t>m</w:t>
      </w:r>
      <w:r w:rsidRPr="003B7E8F">
        <w:rPr>
          <w:rFonts w:ascii="Times New Roman" w:eastAsia="Times New Roman" w:hAnsi="Times New Roman" w:cs="Times New Roman"/>
          <w:i/>
          <w:iCs/>
          <w:caps/>
          <w:color w:val="000000"/>
          <w:sz w:val="24"/>
          <w:szCs w:val="24"/>
          <w:vertAlign w:val="subscript"/>
          <w:lang w:eastAsia="ru-RU"/>
        </w:rPr>
        <w:t>1</w:t>
      </w:r>
      <w:r w:rsidRPr="003B7E8F">
        <w:rPr>
          <w:rFonts w:ascii="Times New Roman" w:eastAsia="Times New Roman" w:hAnsi="Times New Roman" w:cs="Times New Roman"/>
          <w:caps/>
          <w:color w:val="000000"/>
          <w:sz w:val="24"/>
          <w:szCs w:val="24"/>
          <w:lang w:eastAsia="ru-RU"/>
        </w:rPr>
        <w:t> </w:t>
      </w:r>
      <w:r w:rsidRPr="003B7E8F">
        <w:rPr>
          <w:rFonts w:ascii="Times New Roman" w:eastAsia="Times New Roman" w:hAnsi="Times New Roman" w:cs="Times New Roman"/>
          <w:color w:val="000000"/>
          <w:sz w:val="24"/>
          <w:szCs w:val="24"/>
          <w:lang w:eastAsia="ru-RU"/>
        </w:rPr>
        <w:t>- содержание </w:t>
      </w:r>
      <w:r w:rsidRPr="003B7E8F">
        <w:rPr>
          <w:rFonts w:ascii="Times New Roman" w:eastAsia="Times New Roman" w:hAnsi="Times New Roman" w:cs="Times New Roman"/>
          <w:color w:val="000000"/>
          <w:sz w:val="24"/>
          <w:szCs w:val="24"/>
          <w:lang w:val="en-US" w:eastAsia="ru-RU"/>
        </w:rPr>
        <w:t>Fe</w:t>
      </w:r>
      <w:r w:rsidRPr="003B7E8F">
        <w:rPr>
          <w:rFonts w:ascii="Times New Roman" w:eastAsia="Times New Roman" w:hAnsi="Times New Roman" w:cs="Times New Roman"/>
          <w:color w:val="000000"/>
          <w:sz w:val="24"/>
          <w:szCs w:val="24"/>
          <w:vertAlign w:val="subscript"/>
          <w:lang w:eastAsia="ru-RU"/>
        </w:rPr>
        <w:t>2</w:t>
      </w:r>
      <w:r w:rsidRPr="003B7E8F">
        <w:rPr>
          <w:rFonts w:ascii="Times New Roman" w:eastAsia="Times New Roman" w:hAnsi="Times New Roman" w:cs="Times New Roman"/>
          <w:color w:val="000000"/>
          <w:sz w:val="24"/>
          <w:szCs w:val="24"/>
          <w:lang w:val="en-US" w:eastAsia="ru-RU"/>
        </w:rPr>
        <w:t>O</w:t>
      </w:r>
      <w:r w:rsidRPr="003B7E8F">
        <w:rPr>
          <w:rFonts w:ascii="Times New Roman" w:eastAsia="Times New Roman" w:hAnsi="Times New Roman" w:cs="Times New Roman"/>
          <w:color w:val="000000"/>
          <w:sz w:val="24"/>
          <w:szCs w:val="24"/>
          <w:vertAlign w:val="subscript"/>
          <w:lang w:eastAsia="ru-RU"/>
        </w:rPr>
        <w:t>3</w:t>
      </w:r>
      <w:r w:rsidRPr="003B7E8F">
        <w:rPr>
          <w:rFonts w:ascii="Times New Roman" w:eastAsia="Times New Roman" w:hAnsi="Times New Roman" w:cs="Times New Roman"/>
          <w:color w:val="000000"/>
          <w:sz w:val="24"/>
          <w:szCs w:val="24"/>
          <w:lang w:eastAsia="ru-RU"/>
        </w:rPr>
        <w:t xml:space="preserve">, найденное по </w:t>
      </w:r>
      <w:proofErr w:type="spellStart"/>
      <w:r w:rsidRPr="003B7E8F">
        <w:rPr>
          <w:rFonts w:ascii="Times New Roman" w:eastAsia="Times New Roman" w:hAnsi="Times New Roman" w:cs="Times New Roman"/>
          <w:color w:val="000000"/>
          <w:sz w:val="24"/>
          <w:szCs w:val="24"/>
          <w:lang w:eastAsia="ru-RU"/>
        </w:rPr>
        <w:t>градуировочному</w:t>
      </w:r>
      <w:proofErr w:type="spellEnd"/>
      <w:r w:rsidRPr="003B7E8F">
        <w:rPr>
          <w:rFonts w:ascii="Times New Roman" w:eastAsia="Times New Roman" w:hAnsi="Times New Roman" w:cs="Times New Roman"/>
          <w:color w:val="000000"/>
          <w:sz w:val="24"/>
          <w:szCs w:val="24"/>
          <w:lang w:eastAsia="ru-RU"/>
        </w:rPr>
        <w:t xml:space="preserve"> графику, мг;</w:t>
      </w:r>
    </w:p>
    <w:p w:rsidR="003B7E8F" w:rsidRPr="003B7E8F" w:rsidRDefault="003B7E8F" w:rsidP="003B7E8F">
      <w:pPr>
        <w:shd w:val="clear" w:color="auto" w:fill="FFFFFF"/>
        <w:spacing w:after="0" w:line="240" w:lineRule="auto"/>
        <w:ind w:firstLine="390"/>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i/>
          <w:iCs/>
          <w:color w:val="000000"/>
          <w:sz w:val="24"/>
          <w:szCs w:val="24"/>
          <w:lang w:eastAsia="ru-RU"/>
        </w:rPr>
        <w:t>т -</w:t>
      </w:r>
      <w:r w:rsidRPr="003B7E8F">
        <w:rPr>
          <w:rFonts w:ascii="Times New Roman" w:eastAsia="Times New Roman" w:hAnsi="Times New Roman" w:cs="Times New Roman"/>
          <w:color w:val="000000"/>
          <w:sz w:val="24"/>
          <w:szCs w:val="24"/>
          <w:lang w:eastAsia="ru-RU"/>
        </w:rPr>
        <w:t xml:space="preserve"> масса навески, </w:t>
      </w:r>
      <w:proofErr w:type="gramStart"/>
      <w:r w:rsidRPr="003B7E8F">
        <w:rPr>
          <w:rFonts w:ascii="Times New Roman" w:eastAsia="Times New Roman" w:hAnsi="Times New Roman" w:cs="Times New Roman"/>
          <w:color w:val="000000"/>
          <w:sz w:val="24"/>
          <w:szCs w:val="24"/>
          <w:lang w:eastAsia="ru-RU"/>
        </w:rPr>
        <w:t>г</w:t>
      </w:r>
      <w:proofErr w:type="gramEnd"/>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390"/>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i/>
          <w:iCs/>
          <w:color w:val="000000"/>
          <w:sz w:val="24"/>
          <w:szCs w:val="24"/>
          <w:lang w:eastAsia="ru-RU"/>
        </w:rPr>
        <w:t>V -</w:t>
      </w:r>
      <w:r w:rsidRPr="003B7E8F">
        <w:rPr>
          <w:rFonts w:ascii="Times New Roman" w:eastAsia="Times New Roman" w:hAnsi="Times New Roman" w:cs="Times New Roman"/>
          <w:color w:val="000000"/>
          <w:sz w:val="24"/>
          <w:szCs w:val="24"/>
          <w:lang w:eastAsia="ru-RU"/>
        </w:rPr>
        <w:t> общий объем раствора,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390"/>
        <w:jc w:val="both"/>
        <w:rPr>
          <w:rFonts w:ascii="Times New Roman" w:eastAsia="Times New Roman" w:hAnsi="Times New Roman" w:cs="Times New Roman"/>
          <w:color w:val="000000"/>
          <w:sz w:val="20"/>
          <w:szCs w:val="20"/>
          <w:lang w:eastAsia="ru-RU"/>
        </w:rPr>
      </w:pPr>
      <w:proofErr w:type="gramStart"/>
      <w:r w:rsidRPr="003B7E8F">
        <w:rPr>
          <w:rFonts w:ascii="Times New Roman" w:eastAsia="Times New Roman" w:hAnsi="Times New Roman" w:cs="Times New Roman"/>
          <w:i/>
          <w:iCs/>
          <w:caps/>
          <w:color w:val="000000"/>
          <w:sz w:val="24"/>
          <w:szCs w:val="24"/>
          <w:lang w:val="en-US" w:eastAsia="ru-RU"/>
        </w:rPr>
        <w:t>V</w:t>
      </w:r>
      <w:r w:rsidRPr="003B7E8F">
        <w:rPr>
          <w:rFonts w:ascii="Times New Roman" w:eastAsia="Times New Roman" w:hAnsi="Times New Roman" w:cs="Times New Roman"/>
          <w:i/>
          <w:iCs/>
          <w:caps/>
          <w:color w:val="000000"/>
          <w:sz w:val="24"/>
          <w:szCs w:val="24"/>
          <w:vertAlign w:val="subscript"/>
          <w:lang w:eastAsia="ru-RU"/>
        </w:rPr>
        <w:t>1</w:t>
      </w:r>
      <w:r w:rsidRPr="003B7E8F">
        <w:rPr>
          <w:rFonts w:ascii="Times New Roman" w:eastAsia="Times New Roman" w:hAnsi="Times New Roman" w:cs="Times New Roman"/>
          <w:caps/>
          <w:color w:val="000000"/>
          <w:sz w:val="24"/>
          <w:szCs w:val="24"/>
          <w:lang w:eastAsia="ru-RU"/>
        </w:rPr>
        <w:t> </w:t>
      </w:r>
      <w:r w:rsidRPr="003B7E8F">
        <w:rPr>
          <w:rFonts w:ascii="Times New Roman" w:eastAsia="Times New Roman" w:hAnsi="Times New Roman" w:cs="Times New Roman"/>
          <w:color w:val="000000"/>
          <w:sz w:val="24"/>
          <w:szCs w:val="24"/>
          <w:lang w:eastAsia="ru-RU"/>
        </w:rPr>
        <w:t xml:space="preserve">- объем аликвотной части раствора, взятый для </w:t>
      </w:r>
      <w:proofErr w:type="spellStart"/>
      <w:r w:rsidRPr="003B7E8F">
        <w:rPr>
          <w:rFonts w:ascii="Times New Roman" w:eastAsia="Times New Roman" w:hAnsi="Times New Roman" w:cs="Times New Roman"/>
          <w:color w:val="000000"/>
          <w:sz w:val="24"/>
          <w:szCs w:val="24"/>
          <w:lang w:eastAsia="ru-RU"/>
        </w:rPr>
        <w:t>фотоколориметрирования</w:t>
      </w:r>
      <w:proofErr w:type="spellEnd"/>
      <w:r w:rsidRPr="003B7E8F">
        <w:rPr>
          <w:rFonts w:ascii="Times New Roman" w:eastAsia="Times New Roman" w:hAnsi="Times New Roman" w:cs="Times New Roman"/>
          <w:color w:val="000000"/>
          <w:sz w:val="24"/>
          <w:szCs w:val="24"/>
          <w:lang w:eastAsia="ru-RU"/>
        </w:rPr>
        <w:t>,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roofErr w:type="gramEnd"/>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При необходимости в результат определения вносят поправку на содержание окиси железа, определяемое контрольным опытом.</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За результат анализа принимают среднее арифметическое двух параллельных определений, допускаемые расхождения между которыми не должны превышать 0,01%.</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3.7. </w:t>
      </w:r>
      <w:r w:rsidRPr="003B7E8F">
        <w:rPr>
          <w:rFonts w:ascii="Times New Roman" w:eastAsia="Times New Roman" w:hAnsi="Times New Roman" w:cs="Times New Roman"/>
          <w:color w:val="000000"/>
          <w:spacing w:val="40"/>
          <w:sz w:val="24"/>
          <w:szCs w:val="24"/>
          <w:lang w:eastAsia="ru-RU"/>
        </w:rPr>
        <w:t xml:space="preserve">Определение массовой доли окиси кальция </w:t>
      </w:r>
      <w:proofErr w:type="spellStart"/>
      <w:r w:rsidRPr="003B7E8F">
        <w:rPr>
          <w:rFonts w:ascii="Times New Roman" w:eastAsia="Times New Roman" w:hAnsi="Times New Roman" w:cs="Times New Roman"/>
          <w:color w:val="000000"/>
          <w:spacing w:val="40"/>
          <w:sz w:val="24"/>
          <w:szCs w:val="24"/>
          <w:lang w:eastAsia="ru-RU"/>
        </w:rPr>
        <w:t>комплексонометрическим</w:t>
      </w:r>
      <w:proofErr w:type="spellEnd"/>
      <w:r w:rsidRPr="003B7E8F">
        <w:rPr>
          <w:rFonts w:ascii="Times New Roman" w:eastAsia="Times New Roman" w:hAnsi="Times New Roman" w:cs="Times New Roman"/>
          <w:color w:val="000000"/>
          <w:spacing w:val="40"/>
          <w:sz w:val="24"/>
          <w:szCs w:val="24"/>
          <w:lang w:eastAsia="ru-RU"/>
        </w:rPr>
        <w:t xml:space="preserve"> методом</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3.7.1. </w:t>
      </w:r>
      <w:r w:rsidRPr="003B7E8F">
        <w:rPr>
          <w:rFonts w:ascii="Times New Roman" w:eastAsia="Times New Roman" w:hAnsi="Times New Roman" w:cs="Times New Roman"/>
          <w:i/>
          <w:iCs/>
          <w:color w:val="000000"/>
          <w:sz w:val="24"/>
          <w:szCs w:val="24"/>
          <w:lang w:eastAsia="ru-RU"/>
        </w:rPr>
        <w:t>Сущность метода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 xml:space="preserve">Метод основан на прямом титровании </w:t>
      </w:r>
      <w:proofErr w:type="spellStart"/>
      <w:r w:rsidRPr="003B7E8F">
        <w:rPr>
          <w:rFonts w:ascii="Times New Roman" w:eastAsia="Times New Roman" w:hAnsi="Times New Roman" w:cs="Times New Roman"/>
          <w:color w:val="000000"/>
          <w:sz w:val="24"/>
          <w:szCs w:val="24"/>
          <w:lang w:eastAsia="ru-RU"/>
        </w:rPr>
        <w:t>трилоном</w:t>
      </w:r>
      <w:proofErr w:type="spellEnd"/>
      <w:proofErr w:type="gramStart"/>
      <w:r w:rsidRPr="003B7E8F">
        <w:rPr>
          <w:rFonts w:ascii="Times New Roman" w:eastAsia="Times New Roman" w:hAnsi="Times New Roman" w:cs="Times New Roman"/>
          <w:color w:val="000000"/>
          <w:sz w:val="24"/>
          <w:szCs w:val="24"/>
          <w:lang w:eastAsia="ru-RU"/>
        </w:rPr>
        <w:t xml:space="preserve"> Б</w:t>
      </w:r>
      <w:proofErr w:type="gramEnd"/>
      <w:r w:rsidRPr="003B7E8F">
        <w:rPr>
          <w:rFonts w:ascii="Times New Roman" w:eastAsia="Times New Roman" w:hAnsi="Times New Roman" w:cs="Times New Roman"/>
          <w:color w:val="000000"/>
          <w:sz w:val="24"/>
          <w:szCs w:val="24"/>
          <w:lang w:eastAsia="ru-RU"/>
        </w:rPr>
        <w:t xml:space="preserve"> катиона кальция в щелочной среде при </w:t>
      </w:r>
      <w:proofErr w:type="spellStart"/>
      <w:r w:rsidRPr="003B7E8F">
        <w:rPr>
          <w:rFonts w:ascii="Times New Roman" w:eastAsia="Times New Roman" w:hAnsi="Times New Roman" w:cs="Times New Roman"/>
          <w:color w:val="000000"/>
          <w:sz w:val="24"/>
          <w:szCs w:val="24"/>
          <w:lang w:eastAsia="ru-RU"/>
        </w:rPr>
        <w:t>рН</w:t>
      </w:r>
      <w:proofErr w:type="spellEnd"/>
      <w:r w:rsidRPr="003B7E8F">
        <w:rPr>
          <w:rFonts w:ascii="Times New Roman" w:eastAsia="Times New Roman" w:hAnsi="Times New Roman" w:cs="Times New Roman"/>
          <w:color w:val="000000"/>
          <w:sz w:val="24"/>
          <w:szCs w:val="24"/>
          <w:lang w:eastAsia="ru-RU"/>
        </w:rPr>
        <w:t xml:space="preserve"> 12 с индикатором хромом </w:t>
      </w:r>
      <w:proofErr w:type="spellStart"/>
      <w:r w:rsidRPr="003B7E8F">
        <w:rPr>
          <w:rFonts w:ascii="Times New Roman" w:eastAsia="Times New Roman" w:hAnsi="Times New Roman" w:cs="Times New Roman"/>
          <w:color w:val="000000"/>
          <w:sz w:val="24"/>
          <w:szCs w:val="24"/>
          <w:lang w:eastAsia="ru-RU"/>
        </w:rPr>
        <w:t>темносиним</w:t>
      </w:r>
      <w:proofErr w:type="spellEnd"/>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3.7.2. </w:t>
      </w:r>
      <w:r w:rsidRPr="003B7E8F">
        <w:rPr>
          <w:rFonts w:ascii="Times New Roman" w:eastAsia="Times New Roman" w:hAnsi="Times New Roman" w:cs="Times New Roman"/>
          <w:i/>
          <w:iCs/>
          <w:color w:val="000000"/>
          <w:sz w:val="24"/>
          <w:szCs w:val="24"/>
          <w:lang w:eastAsia="ru-RU"/>
        </w:rPr>
        <w:t>Реактивы и растворы</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Натрий сернистый (сульфид) по ГОСТ 2053-77, 2%-ный раствор (свежеприготовленный).</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Натрия гидроокись по ГОСТ 4328-77, 2 н. раствор.</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Сахар-рафинад по ГОСТ 22-78, 2%-ный раствор.</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B7E8F">
        <w:rPr>
          <w:rFonts w:ascii="Times New Roman" w:eastAsia="Times New Roman" w:hAnsi="Times New Roman" w:cs="Times New Roman"/>
          <w:color w:val="000000"/>
          <w:sz w:val="24"/>
          <w:szCs w:val="24"/>
          <w:lang w:eastAsia="ru-RU"/>
        </w:rPr>
        <w:t>Вода</w:t>
      </w:r>
      <w:proofErr w:type="gramEnd"/>
      <w:r w:rsidRPr="003B7E8F">
        <w:rPr>
          <w:rFonts w:ascii="Times New Roman" w:eastAsia="Times New Roman" w:hAnsi="Times New Roman" w:cs="Times New Roman"/>
          <w:color w:val="000000"/>
          <w:sz w:val="24"/>
          <w:szCs w:val="24"/>
          <w:lang w:eastAsia="ru-RU"/>
        </w:rPr>
        <w:t xml:space="preserve"> дистиллированная по ГОСТ 6709-72.</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 xml:space="preserve">Индикатор </w:t>
      </w:r>
      <w:proofErr w:type="spellStart"/>
      <w:r w:rsidRPr="003B7E8F">
        <w:rPr>
          <w:rFonts w:ascii="Times New Roman" w:eastAsia="Times New Roman" w:hAnsi="Times New Roman" w:cs="Times New Roman"/>
          <w:color w:val="000000"/>
          <w:sz w:val="24"/>
          <w:szCs w:val="24"/>
          <w:lang w:eastAsia="ru-RU"/>
        </w:rPr>
        <w:t>конго</w:t>
      </w:r>
      <w:proofErr w:type="spellEnd"/>
      <w:r w:rsidRPr="003B7E8F">
        <w:rPr>
          <w:rFonts w:ascii="Times New Roman" w:eastAsia="Times New Roman" w:hAnsi="Times New Roman" w:cs="Times New Roman"/>
          <w:color w:val="000000"/>
          <w:sz w:val="24"/>
          <w:szCs w:val="24"/>
          <w:lang w:eastAsia="ru-RU"/>
        </w:rPr>
        <w:t xml:space="preserve"> красный по нормативно-технической документации.</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lastRenderedPageBreak/>
        <w:t>Кислотный хром темно-синий; готовят по </w:t>
      </w:r>
      <w:hyperlink r:id="rId16" w:anchor="i85160" w:tooltip="пункт 3.5.2" w:history="1">
        <w:r w:rsidRPr="003B7E8F">
          <w:rPr>
            <w:rFonts w:ascii="Times New Roman" w:eastAsia="Times New Roman" w:hAnsi="Times New Roman" w:cs="Times New Roman"/>
            <w:color w:val="800080"/>
            <w:sz w:val="24"/>
            <w:szCs w:val="24"/>
            <w:lang w:eastAsia="ru-RU"/>
          </w:rPr>
          <w:t>п. 3.5.2</w:t>
        </w:r>
      </w:hyperlink>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3B7E8F">
        <w:rPr>
          <w:rFonts w:ascii="Times New Roman" w:eastAsia="Times New Roman" w:hAnsi="Times New Roman" w:cs="Times New Roman"/>
          <w:color w:val="000000"/>
          <w:sz w:val="24"/>
          <w:szCs w:val="24"/>
          <w:lang w:eastAsia="ru-RU"/>
        </w:rPr>
        <w:t>Трилон</w:t>
      </w:r>
      <w:proofErr w:type="spellEnd"/>
      <w:proofErr w:type="gramStart"/>
      <w:r w:rsidRPr="003B7E8F">
        <w:rPr>
          <w:rFonts w:ascii="Times New Roman" w:eastAsia="Times New Roman" w:hAnsi="Times New Roman" w:cs="Times New Roman"/>
          <w:color w:val="000000"/>
          <w:sz w:val="24"/>
          <w:szCs w:val="24"/>
          <w:lang w:eastAsia="ru-RU"/>
        </w:rPr>
        <w:t xml:space="preserve"> Б</w:t>
      </w:r>
      <w:proofErr w:type="gramEnd"/>
      <w:r w:rsidRPr="003B7E8F">
        <w:rPr>
          <w:rFonts w:ascii="Times New Roman" w:eastAsia="Times New Roman" w:hAnsi="Times New Roman" w:cs="Times New Roman"/>
          <w:color w:val="000000"/>
          <w:sz w:val="24"/>
          <w:szCs w:val="24"/>
          <w:lang w:eastAsia="ru-RU"/>
        </w:rPr>
        <w:t>, 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 готовят по </w:t>
      </w:r>
      <w:hyperlink r:id="rId17" w:anchor="i96135" w:tooltip="пункт 3.5.3" w:history="1">
        <w:r w:rsidRPr="003B7E8F">
          <w:rPr>
            <w:rFonts w:ascii="Times New Roman" w:eastAsia="Times New Roman" w:hAnsi="Times New Roman" w:cs="Times New Roman"/>
            <w:color w:val="800080"/>
            <w:sz w:val="24"/>
            <w:szCs w:val="24"/>
            <w:lang w:eastAsia="ru-RU"/>
          </w:rPr>
          <w:t>п. 3.5.3</w:t>
        </w:r>
      </w:hyperlink>
      <w:r w:rsidRPr="003B7E8F">
        <w:rPr>
          <w:rFonts w:ascii="Times New Roman" w:eastAsia="Times New Roman" w:hAnsi="Times New Roman" w:cs="Times New Roman"/>
          <w:color w:val="000000"/>
          <w:sz w:val="24"/>
          <w:szCs w:val="24"/>
          <w:lang w:eastAsia="ru-RU"/>
        </w:rPr>
        <w:t xml:space="preserve">. Поправку к концентрации </w:t>
      </w:r>
      <w:proofErr w:type="spellStart"/>
      <w:r w:rsidRPr="003B7E8F">
        <w:rPr>
          <w:rFonts w:ascii="Times New Roman" w:eastAsia="Times New Roman" w:hAnsi="Times New Roman" w:cs="Times New Roman"/>
          <w:color w:val="000000"/>
          <w:sz w:val="24"/>
          <w:szCs w:val="24"/>
          <w:lang w:eastAsia="ru-RU"/>
        </w:rPr>
        <w:t>трилона</w:t>
      </w:r>
      <w:proofErr w:type="spellEnd"/>
      <w:r w:rsidRPr="003B7E8F">
        <w:rPr>
          <w:rFonts w:ascii="Times New Roman" w:eastAsia="Times New Roman" w:hAnsi="Times New Roman" w:cs="Times New Roman"/>
          <w:color w:val="000000"/>
          <w:sz w:val="24"/>
          <w:szCs w:val="24"/>
          <w:lang w:eastAsia="ru-RU"/>
        </w:rPr>
        <w:t xml:space="preserve"> Б для окиси кальция определяют по </w:t>
      </w:r>
      <w:hyperlink r:id="rId18" w:anchor="i96135" w:tooltip="пункт 3.5.3" w:history="1">
        <w:r w:rsidRPr="003B7E8F">
          <w:rPr>
            <w:rFonts w:ascii="Times New Roman" w:eastAsia="Times New Roman" w:hAnsi="Times New Roman" w:cs="Times New Roman"/>
            <w:color w:val="800080"/>
            <w:sz w:val="24"/>
            <w:szCs w:val="24"/>
            <w:lang w:eastAsia="ru-RU"/>
          </w:rPr>
          <w:t>п. 3.5.3</w:t>
        </w:r>
      </w:hyperlink>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 xml:space="preserve">(Измененная редакция, </w:t>
      </w:r>
      <w:proofErr w:type="spellStart"/>
      <w:r w:rsidRPr="003B7E8F">
        <w:rPr>
          <w:rFonts w:ascii="Times New Roman" w:eastAsia="Times New Roman" w:hAnsi="Times New Roman" w:cs="Times New Roman"/>
          <w:b/>
          <w:bCs/>
          <w:color w:val="000000"/>
          <w:sz w:val="24"/>
          <w:szCs w:val="24"/>
          <w:lang w:eastAsia="ru-RU"/>
        </w:rPr>
        <w:t>Изм</w:t>
      </w:r>
      <w:proofErr w:type="spellEnd"/>
      <w:r w:rsidRPr="003B7E8F">
        <w:rPr>
          <w:rFonts w:ascii="Times New Roman" w:eastAsia="Times New Roman" w:hAnsi="Times New Roman" w:cs="Times New Roman"/>
          <w:b/>
          <w:bCs/>
          <w:color w:val="000000"/>
          <w:sz w:val="24"/>
          <w:szCs w:val="24"/>
          <w:lang w:eastAsia="ru-RU"/>
        </w:rPr>
        <w:t>. № 1).</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3.7.3. </w:t>
      </w:r>
      <w:r w:rsidRPr="003B7E8F">
        <w:rPr>
          <w:rFonts w:ascii="Times New Roman" w:eastAsia="Times New Roman" w:hAnsi="Times New Roman" w:cs="Times New Roman"/>
          <w:i/>
          <w:iCs/>
          <w:color w:val="000000"/>
          <w:sz w:val="24"/>
          <w:szCs w:val="24"/>
          <w:lang w:eastAsia="ru-RU"/>
        </w:rPr>
        <w:t>Проведение испытания</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B7E8F">
        <w:rPr>
          <w:rFonts w:ascii="Times New Roman" w:eastAsia="Times New Roman" w:hAnsi="Times New Roman" w:cs="Times New Roman"/>
          <w:color w:val="000000"/>
          <w:sz w:val="24"/>
          <w:szCs w:val="24"/>
          <w:lang w:eastAsia="ru-RU"/>
        </w:rPr>
        <w:t>Приготовление раствора для определения окиси кальция проводят по </w:t>
      </w:r>
      <w:hyperlink r:id="rId19" w:anchor="i103083" w:tooltip="пункт 3.5.4" w:history="1">
        <w:r w:rsidRPr="003B7E8F">
          <w:rPr>
            <w:rFonts w:ascii="Times New Roman" w:eastAsia="Times New Roman" w:hAnsi="Times New Roman" w:cs="Times New Roman"/>
            <w:color w:val="800080"/>
            <w:sz w:val="24"/>
            <w:szCs w:val="24"/>
            <w:lang w:eastAsia="ru-RU"/>
          </w:rPr>
          <w:t>п. 3.5.4</w:t>
        </w:r>
      </w:hyperlink>
      <w:r w:rsidRPr="003B7E8F">
        <w:rPr>
          <w:rFonts w:ascii="Times New Roman" w:eastAsia="Times New Roman" w:hAnsi="Times New Roman" w:cs="Times New Roman"/>
          <w:color w:val="000000"/>
          <w:sz w:val="24"/>
          <w:szCs w:val="24"/>
          <w:lang w:eastAsia="ru-RU"/>
        </w:rPr>
        <w:t>. Полученный раствор переносят количественно в коническую колбу вместимостью 250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прибавляют 2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раствора сахара, добавляют воды до объема 85-90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опускают индикаторную бумажку «</w:t>
      </w:r>
      <w:proofErr w:type="spellStart"/>
      <w:r w:rsidRPr="003B7E8F">
        <w:rPr>
          <w:rFonts w:ascii="Times New Roman" w:eastAsia="Times New Roman" w:hAnsi="Times New Roman" w:cs="Times New Roman"/>
          <w:color w:val="000000"/>
          <w:sz w:val="24"/>
          <w:szCs w:val="24"/>
          <w:lang w:eastAsia="ru-RU"/>
        </w:rPr>
        <w:t>конго</w:t>
      </w:r>
      <w:proofErr w:type="spellEnd"/>
      <w:r w:rsidRPr="003B7E8F">
        <w:rPr>
          <w:rFonts w:ascii="Times New Roman" w:eastAsia="Times New Roman" w:hAnsi="Times New Roman" w:cs="Times New Roman"/>
          <w:color w:val="000000"/>
          <w:sz w:val="24"/>
          <w:szCs w:val="24"/>
          <w:lang w:eastAsia="ru-RU"/>
        </w:rPr>
        <w:t>», нейтрализуют 2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раствором гидроокиси натрия до покраснения бумажки, добавляют 2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раствора сульфида натрия, перемешивают, дают 5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раствора гидроокиси натрия, выдерживают раствор</w:t>
      </w:r>
      <w:proofErr w:type="gramEnd"/>
      <w:r w:rsidRPr="003B7E8F">
        <w:rPr>
          <w:rFonts w:ascii="Times New Roman" w:eastAsia="Times New Roman" w:hAnsi="Times New Roman" w:cs="Times New Roman"/>
          <w:color w:val="000000"/>
          <w:sz w:val="24"/>
          <w:szCs w:val="24"/>
          <w:lang w:eastAsia="ru-RU"/>
        </w:rPr>
        <w:t xml:space="preserve"> 1-2 мин, добавляют 8-10 капель раствора кислотного хром темно-синего и титруют (при непрерывном перемешивании) раствором </w:t>
      </w:r>
      <w:proofErr w:type="spellStart"/>
      <w:r w:rsidRPr="003B7E8F">
        <w:rPr>
          <w:rFonts w:ascii="Times New Roman" w:eastAsia="Times New Roman" w:hAnsi="Times New Roman" w:cs="Times New Roman"/>
          <w:color w:val="000000"/>
          <w:sz w:val="24"/>
          <w:szCs w:val="24"/>
          <w:lang w:eastAsia="ru-RU"/>
        </w:rPr>
        <w:t>трилона</w:t>
      </w:r>
      <w:proofErr w:type="spellEnd"/>
      <w:proofErr w:type="gramStart"/>
      <w:r w:rsidRPr="003B7E8F">
        <w:rPr>
          <w:rFonts w:ascii="Times New Roman" w:eastAsia="Times New Roman" w:hAnsi="Times New Roman" w:cs="Times New Roman"/>
          <w:color w:val="000000"/>
          <w:sz w:val="24"/>
          <w:szCs w:val="24"/>
          <w:lang w:eastAsia="ru-RU"/>
        </w:rPr>
        <w:t xml:space="preserve"> Б</w:t>
      </w:r>
      <w:proofErr w:type="gramEnd"/>
      <w:r w:rsidRPr="003B7E8F">
        <w:rPr>
          <w:rFonts w:ascii="Times New Roman" w:eastAsia="Times New Roman" w:hAnsi="Times New Roman" w:cs="Times New Roman"/>
          <w:color w:val="000000"/>
          <w:sz w:val="24"/>
          <w:szCs w:val="24"/>
          <w:lang w:eastAsia="ru-RU"/>
        </w:rPr>
        <w:t xml:space="preserve"> до перехода малиновой окраски раствора в неизменяющуюся синюю.</w:t>
      </w:r>
    </w:p>
    <w:p w:rsidR="003B7E8F" w:rsidRPr="003B7E8F" w:rsidRDefault="003B7E8F" w:rsidP="003B7E8F">
      <w:pPr>
        <w:shd w:val="clear" w:color="auto" w:fill="FFFFFF"/>
        <w:spacing w:after="0" w:line="240" w:lineRule="auto"/>
        <w:ind w:firstLine="283"/>
        <w:jc w:val="both"/>
        <w:rPr>
          <w:rFonts w:ascii="Arial" w:eastAsia="Times New Roman" w:hAnsi="Arial" w:cs="Arial"/>
          <w:i/>
          <w:iCs/>
          <w:color w:val="000000"/>
          <w:sz w:val="18"/>
          <w:szCs w:val="18"/>
          <w:lang w:eastAsia="ru-RU"/>
        </w:rPr>
      </w:pPr>
      <w:r w:rsidRPr="003B7E8F">
        <w:rPr>
          <w:rFonts w:ascii="Times New Roman" w:eastAsia="Times New Roman" w:hAnsi="Times New Roman" w:cs="Times New Roman"/>
          <w:color w:val="000000"/>
          <w:sz w:val="24"/>
          <w:szCs w:val="24"/>
          <w:lang w:eastAsia="ru-RU"/>
        </w:rPr>
        <w:t>3.7.4. </w:t>
      </w:r>
      <w:r w:rsidRPr="003B7E8F">
        <w:rPr>
          <w:rFonts w:ascii="Times New Roman" w:eastAsia="Times New Roman" w:hAnsi="Times New Roman" w:cs="Times New Roman"/>
          <w:i/>
          <w:iCs/>
          <w:color w:val="000000"/>
          <w:sz w:val="24"/>
          <w:szCs w:val="24"/>
          <w:lang w:eastAsia="ru-RU"/>
        </w:rPr>
        <w:t>Обработка результатов</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Массовую долю окиси кальция </w:t>
      </w:r>
      <w:r w:rsidRPr="003B7E8F">
        <w:rPr>
          <w:rFonts w:ascii="Times New Roman" w:eastAsia="Times New Roman" w:hAnsi="Times New Roman" w:cs="Times New Roman"/>
          <w:i/>
          <w:iCs/>
          <w:color w:val="000000"/>
          <w:sz w:val="24"/>
          <w:szCs w:val="24"/>
          <w:lang w:eastAsia="ru-RU"/>
        </w:rPr>
        <w:t>(Х</w:t>
      </w:r>
      <w:proofErr w:type="gramStart"/>
      <w:r w:rsidRPr="003B7E8F">
        <w:rPr>
          <w:rFonts w:ascii="Times New Roman" w:eastAsia="Times New Roman" w:hAnsi="Times New Roman" w:cs="Times New Roman"/>
          <w:i/>
          <w:iCs/>
          <w:color w:val="000000"/>
          <w:sz w:val="24"/>
          <w:szCs w:val="24"/>
          <w:vertAlign w:val="subscript"/>
          <w:lang w:eastAsia="ru-RU"/>
        </w:rPr>
        <w:t>4</w:t>
      </w:r>
      <w:proofErr w:type="gramEnd"/>
      <w:r w:rsidRPr="003B7E8F">
        <w:rPr>
          <w:rFonts w:ascii="Times New Roman" w:eastAsia="Times New Roman" w:hAnsi="Times New Roman" w:cs="Times New Roman"/>
          <w:i/>
          <w:iCs/>
          <w:color w:val="000000"/>
          <w:sz w:val="24"/>
          <w:szCs w:val="24"/>
          <w:lang w:eastAsia="ru-RU"/>
        </w:rPr>
        <w:t>)</w:t>
      </w:r>
      <w:r w:rsidRPr="003B7E8F">
        <w:rPr>
          <w:rFonts w:ascii="Times New Roman" w:eastAsia="Times New Roman" w:hAnsi="Times New Roman" w:cs="Times New Roman"/>
          <w:color w:val="000000"/>
          <w:sz w:val="24"/>
          <w:szCs w:val="24"/>
          <w:lang w:eastAsia="ru-RU"/>
        </w:rPr>
        <w:t> в процентах вычисляют по формуле</w:t>
      </w:r>
    </w:p>
    <w:p w:rsidR="003B7E8F" w:rsidRPr="003B7E8F" w:rsidRDefault="003B7E8F" w:rsidP="003B7E8F">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2190750" cy="438150"/>
            <wp:effectExtent l="19050" t="0" r="0" b="0"/>
            <wp:docPr id="9" name="Рисунок 9" descr="http://www.docload.ru/Basesdoc/7/7677/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cload.ru/Basesdoc/7/7677/x020.gif"/>
                    <pic:cNvPicPr>
                      <a:picLocks noChangeAspect="1" noChangeArrowheads="1"/>
                    </pic:cNvPicPr>
                  </pic:nvPicPr>
                  <pic:blipFill>
                    <a:blip r:embed="rId20"/>
                    <a:srcRect/>
                    <a:stretch>
                      <a:fillRect/>
                    </a:stretch>
                  </pic:blipFill>
                  <pic:spPr bwMode="auto">
                    <a:xfrm>
                      <a:off x="0" y="0"/>
                      <a:ext cx="2190750" cy="438150"/>
                    </a:xfrm>
                    <a:prstGeom prst="rect">
                      <a:avLst/>
                    </a:prstGeom>
                    <a:noFill/>
                    <a:ln w="9525">
                      <a:noFill/>
                      <a:miter lim="800000"/>
                      <a:headEnd/>
                      <a:tailEnd/>
                    </a:ln>
                  </pic:spPr>
                </pic:pic>
              </a:graphicData>
            </a:graphic>
          </wp:inline>
        </w:drawing>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78"/>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где </w:t>
      </w:r>
      <w:r w:rsidRPr="003B7E8F">
        <w:rPr>
          <w:rFonts w:ascii="Times New Roman" w:eastAsia="Times New Roman" w:hAnsi="Times New Roman" w:cs="Times New Roman"/>
          <w:i/>
          <w:iCs/>
          <w:color w:val="000000"/>
          <w:sz w:val="24"/>
          <w:szCs w:val="24"/>
          <w:lang w:val="en-US" w:eastAsia="ru-RU"/>
        </w:rPr>
        <w:t>V</w:t>
      </w:r>
      <w:r w:rsidRPr="003B7E8F">
        <w:rPr>
          <w:rFonts w:ascii="Times New Roman" w:eastAsia="Times New Roman" w:hAnsi="Times New Roman" w:cs="Times New Roman"/>
          <w:i/>
          <w:iCs/>
          <w:color w:val="000000"/>
          <w:sz w:val="24"/>
          <w:szCs w:val="24"/>
          <w:lang w:eastAsia="ru-RU"/>
        </w:rPr>
        <w:t> -</w:t>
      </w:r>
      <w:r w:rsidRPr="003B7E8F">
        <w:rPr>
          <w:rFonts w:ascii="Times New Roman" w:eastAsia="Times New Roman" w:hAnsi="Times New Roman" w:cs="Times New Roman"/>
          <w:color w:val="000000"/>
          <w:sz w:val="24"/>
          <w:szCs w:val="24"/>
          <w:lang w:eastAsia="ru-RU"/>
        </w:rPr>
        <w:t> объем 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раствора </w:t>
      </w:r>
      <w:proofErr w:type="spellStart"/>
      <w:r w:rsidRPr="003B7E8F">
        <w:rPr>
          <w:rFonts w:ascii="Times New Roman" w:eastAsia="Times New Roman" w:hAnsi="Times New Roman" w:cs="Times New Roman"/>
          <w:color w:val="000000"/>
          <w:sz w:val="24"/>
          <w:szCs w:val="24"/>
          <w:lang w:eastAsia="ru-RU"/>
        </w:rPr>
        <w:t>трилона</w:t>
      </w:r>
      <w:proofErr w:type="spellEnd"/>
      <w:proofErr w:type="gramStart"/>
      <w:r w:rsidRPr="003B7E8F">
        <w:rPr>
          <w:rFonts w:ascii="Times New Roman" w:eastAsia="Times New Roman" w:hAnsi="Times New Roman" w:cs="Times New Roman"/>
          <w:color w:val="000000"/>
          <w:sz w:val="24"/>
          <w:szCs w:val="24"/>
          <w:lang w:eastAsia="ru-RU"/>
        </w:rPr>
        <w:t xml:space="preserve"> Б</w:t>
      </w:r>
      <w:proofErr w:type="gramEnd"/>
      <w:r w:rsidRPr="003B7E8F">
        <w:rPr>
          <w:rFonts w:ascii="Times New Roman" w:eastAsia="Times New Roman" w:hAnsi="Times New Roman" w:cs="Times New Roman"/>
          <w:color w:val="000000"/>
          <w:sz w:val="24"/>
          <w:szCs w:val="24"/>
          <w:lang w:eastAsia="ru-RU"/>
        </w:rPr>
        <w:t>, израсходованный на титрование,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468"/>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i/>
          <w:iCs/>
          <w:color w:val="000000"/>
          <w:sz w:val="24"/>
          <w:szCs w:val="24"/>
          <w:lang w:eastAsia="ru-RU"/>
        </w:rPr>
        <w:t>К -</w:t>
      </w:r>
      <w:r w:rsidRPr="003B7E8F">
        <w:rPr>
          <w:rFonts w:ascii="Times New Roman" w:eastAsia="Times New Roman" w:hAnsi="Times New Roman" w:cs="Times New Roman"/>
          <w:color w:val="000000"/>
          <w:sz w:val="24"/>
          <w:szCs w:val="24"/>
          <w:lang w:eastAsia="ru-RU"/>
        </w:rPr>
        <w:t> поправка к концентрации 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w:t>
      </w:r>
      <w:proofErr w:type="spellStart"/>
      <w:r w:rsidRPr="003B7E8F">
        <w:rPr>
          <w:rFonts w:ascii="Times New Roman" w:eastAsia="Times New Roman" w:hAnsi="Times New Roman" w:cs="Times New Roman"/>
          <w:color w:val="000000"/>
          <w:sz w:val="24"/>
          <w:szCs w:val="24"/>
          <w:lang w:eastAsia="ru-RU"/>
        </w:rPr>
        <w:t>трилона</w:t>
      </w:r>
      <w:proofErr w:type="spellEnd"/>
      <w:proofErr w:type="gramStart"/>
      <w:r w:rsidRPr="003B7E8F">
        <w:rPr>
          <w:rFonts w:ascii="Times New Roman" w:eastAsia="Times New Roman" w:hAnsi="Times New Roman" w:cs="Times New Roman"/>
          <w:color w:val="000000"/>
          <w:sz w:val="24"/>
          <w:szCs w:val="24"/>
          <w:lang w:eastAsia="ru-RU"/>
        </w:rPr>
        <w:t xml:space="preserve"> Б</w:t>
      </w:r>
      <w:proofErr w:type="gramEnd"/>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left="780" w:hanging="312"/>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i/>
          <w:iCs/>
          <w:caps/>
          <w:color w:val="000000"/>
          <w:sz w:val="24"/>
          <w:szCs w:val="24"/>
          <w:lang w:val="en-US" w:eastAsia="ru-RU"/>
        </w:rPr>
        <w:t>V</w:t>
      </w:r>
      <w:r w:rsidRPr="003B7E8F">
        <w:rPr>
          <w:rFonts w:ascii="Times New Roman" w:eastAsia="Times New Roman" w:hAnsi="Times New Roman" w:cs="Times New Roman"/>
          <w:i/>
          <w:iCs/>
          <w:caps/>
          <w:color w:val="000000"/>
          <w:sz w:val="24"/>
          <w:szCs w:val="24"/>
          <w:vertAlign w:val="subscript"/>
          <w:lang w:eastAsia="ru-RU"/>
        </w:rPr>
        <w:t>2</w:t>
      </w:r>
      <w:r w:rsidRPr="003B7E8F">
        <w:rPr>
          <w:rFonts w:ascii="Times New Roman" w:eastAsia="Times New Roman" w:hAnsi="Times New Roman" w:cs="Times New Roman"/>
          <w:caps/>
          <w:color w:val="000000"/>
          <w:sz w:val="24"/>
          <w:szCs w:val="24"/>
          <w:lang w:eastAsia="ru-RU"/>
        </w:rPr>
        <w:t> </w:t>
      </w:r>
      <w:r w:rsidRPr="003B7E8F">
        <w:rPr>
          <w:rFonts w:ascii="Times New Roman" w:eastAsia="Times New Roman" w:hAnsi="Times New Roman" w:cs="Times New Roman"/>
          <w:color w:val="000000"/>
          <w:sz w:val="24"/>
          <w:szCs w:val="24"/>
          <w:lang w:eastAsia="ru-RU"/>
        </w:rPr>
        <w:t>- объем 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раствора </w:t>
      </w:r>
      <w:proofErr w:type="spellStart"/>
      <w:r w:rsidRPr="003B7E8F">
        <w:rPr>
          <w:rFonts w:ascii="Times New Roman" w:eastAsia="Times New Roman" w:hAnsi="Times New Roman" w:cs="Times New Roman"/>
          <w:color w:val="000000"/>
          <w:sz w:val="24"/>
          <w:szCs w:val="24"/>
          <w:lang w:eastAsia="ru-RU"/>
        </w:rPr>
        <w:t>трилона</w:t>
      </w:r>
      <w:proofErr w:type="spellEnd"/>
      <w:r w:rsidRPr="003B7E8F">
        <w:rPr>
          <w:rFonts w:ascii="Times New Roman" w:eastAsia="Times New Roman" w:hAnsi="Times New Roman" w:cs="Times New Roman"/>
          <w:color w:val="000000"/>
          <w:sz w:val="24"/>
          <w:szCs w:val="24"/>
          <w:lang w:eastAsia="ru-RU"/>
        </w:rPr>
        <w:t xml:space="preserve"> Б, израсходованный на титрование контрольного опыта, </w:t>
      </w:r>
      <w:r w:rsidRPr="003B7E8F">
        <w:rPr>
          <w:rFonts w:ascii="Times New Roman" w:eastAsia="Times New Roman" w:hAnsi="Times New Roman" w:cs="Times New Roman"/>
          <w:color w:val="000000"/>
          <w:sz w:val="24"/>
          <w:szCs w:val="24"/>
          <w:lang w:val="en-US" w:eastAsia="ru-RU"/>
        </w:rPr>
        <w:t>c</w:t>
      </w:r>
      <w:r w:rsidRPr="003B7E8F">
        <w:rPr>
          <w:rFonts w:ascii="Times New Roman" w:eastAsia="Times New Roman" w:hAnsi="Times New Roman" w:cs="Times New Roman"/>
          <w:color w:val="000000"/>
          <w:sz w:val="24"/>
          <w:szCs w:val="24"/>
          <w:lang w:eastAsia="ru-RU"/>
        </w:rPr>
        <w:t>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left="780" w:hanging="780"/>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 xml:space="preserve">0,0014 - количество </w:t>
      </w:r>
      <w:proofErr w:type="spellStart"/>
      <w:r w:rsidRPr="003B7E8F">
        <w:rPr>
          <w:rFonts w:ascii="Times New Roman" w:eastAsia="Times New Roman" w:hAnsi="Times New Roman" w:cs="Times New Roman"/>
          <w:color w:val="000000"/>
          <w:sz w:val="24"/>
          <w:szCs w:val="24"/>
          <w:lang w:eastAsia="ru-RU"/>
        </w:rPr>
        <w:t>СаО</w:t>
      </w:r>
      <w:proofErr w:type="spellEnd"/>
      <w:r w:rsidRPr="003B7E8F">
        <w:rPr>
          <w:rFonts w:ascii="Times New Roman" w:eastAsia="Times New Roman" w:hAnsi="Times New Roman" w:cs="Times New Roman"/>
          <w:color w:val="000000"/>
          <w:sz w:val="24"/>
          <w:szCs w:val="24"/>
          <w:lang w:eastAsia="ru-RU"/>
        </w:rPr>
        <w:t>, соответствующее 1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точно 0,025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раствора </w:t>
      </w:r>
      <w:proofErr w:type="spellStart"/>
      <w:r w:rsidRPr="003B7E8F">
        <w:rPr>
          <w:rFonts w:ascii="Times New Roman" w:eastAsia="Times New Roman" w:hAnsi="Times New Roman" w:cs="Times New Roman"/>
          <w:color w:val="000000"/>
          <w:sz w:val="24"/>
          <w:szCs w:val="24"/>
          <w:lang w:eastAsia="ru-RU"/>
        </w:rPr>
        <w:t>трилона</w:t>
      </w:r>
      <w:proofErr w:type="spellEnd"/>
      <w:proofErr w:type="gramStart"/>
      <w:r w:rsidRPr="003B7E8F">
        <w:rPr>
          <w:rFonts w:ascii="Times New Roman" w:eastAsia="Times New Roman" w:hAnsi="Times New Roman" w:cs="Times New Roman"/>
          <w:color w:val="000000"/>
          <w:sz w:val="24"/>
          <w:szCs w:val="24"/>
          <w:lang w:eastAsia="ru-RU"/>
        </w:rPr>
        <w:t xml:space="preserve"> Б</w:t>
      </w:r>
      <w:proofErr w:type="gramEnd"/>
      <w:r w:rsidRPr="003B7E8F">
        <w:rPr>
          <w:rFonts w:ascii="Times New Roman" w:eastAsia="Times New Roman" w:hAnsi="Times New Roman" w:cs="Times New Roman"/>
          <w:color w:val="000000"/>
          <w:sz w:val="24"/>
          <w:szCs w:val="24"/>
          <w:lang w:eastAsia="ru-RU"/>
        </w:rPr>
        <w:t>, г;</w:t>
      </w:r>
    </w:p>
    <w:p w:rsidR="003B7E8F" w:rsidRPr="003B7E8F" w:rsidRDefault="003B7E8F" w:rsidP="003B7E8F">
      <w:pPr>
        <w:shd w:val="clear" w:color="auto" w:fill="FFFFFF"/>
        <w:spacing w:after="0" w:line="240" w:lineRule="auto"/>
        <w:ind w:firstLine="468"/>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i/>
          <w:iCs/>
          <w:caps/>
          <w:color w:val="000000"/>
          <w:sz w:val="24"/>
          <w:szCs w:val="24"/>
          <w:lang w:val="en-US" w:eastAsia="ru-RU"/>
        </w:rPr>
        <w:t>V</w:t>
      </w:r>
      <w:r w:rsidRPr="003B7E8F">
        <w:rPr>
          <w:rFonts w:ascii="Times New Roman" w:eastAsia="Times New Roman" w:hAnsi="Times New Roman" w:cs="Times New Roman"/>
          <w:i/>
          <w:iCs/>
          <w:caps/>
          <w:color w:val="000000"/>
          <w:sz w:val="24"/>
          <w:szCs w:val="24"/>
          <w:vertAlign w:val="subscript"/>
          <w:lang w:eastAsia="ru-RU"/>
        </w:rPr>
        <w:t>3</w:t>
      </w:r>
      <w:r w:rsidRPr="003B7E8F">
        <w:rPr>
          <w:rFonts w:ascii="Times New Roman" w:eastAsia="Times New Roman" w:hAnsi="Times New Roman" w:cs="Times New Roman"/>
          <w:caps/>
          <w:color w:val="000000"/>
          <w:sz w:val="24"/>
          <w:szCs w:val="24"/>
          <w:lang w:eastAsia="ru-RU"/>
        </w:rPr>
        <w:t> </w:t>
      </w:r>
      <w:r w:rsidRPr="003B7E8F">
        <w:rPr>
          <w:rFonts w:ascii="Times New Roman" w:eastAsia="Times New Roman" w:hAnsi="Times New Roman" w:cs="Times New Roman"/>
          <w:color w:val="000000"/>
          <w:sz w:val="24"/>
          <w:szCs w:val="24"/>
          <w:lang w:eastAsia="ru-RU"/>
        </w:rPr>
        <w:t>- общий объем анализируемого раствора,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468"/>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i/>
          <w:iCs/>
          <w:caps/>
          <w:color w:val="000000"/>
          <w:sz w:val="24"/>
          <w:szCs w:val="24"/>
          <w:lang w:val="en-US" w:eastAsia="ru-RU"/>
        </w:rPr>
        <w:t>V</w:t>
      </w:r>
      <w:r w:rsidRPr="003B7E8F">
        <w:rPr>
          <w:rFonts w:ascii="Times New Roman" w:eastAsia="Times New Roman" w:hAnsi="Times New Roman" w:cs="Times New Roman"/>
          <w:i/>
          <w:iCs/>
          <w:caps/>
          <w:color w:val="000000"/>
          <w:sz w:val="24"/>
          <w:szCs w:val="24"/>
          <w:vertAlign w:val="subscript"/>
          <w:lang w:eastAsia="ru-RU"/>
        </w:rPr>
        <w:t>4</w:t>
      </w:r>
      <w:r w:rsidRPr="003B7E8F">
        <w:rPr>
          <w:rFonts w:ascii="Times New Roman" w:eastAsia="Times New Roman" w:hAnsi="Times New Roman" w:cs="Times New Roman"/>
          <w:i/>
          <w:iCs/>
          <w:color w:val="000000"/>
          <w:sz w:val="24"/>
          <w:szCs w:val="24"/>
          <w:lang w:eastAsia="ru-RU"/>
        </w:rPr>
        <w:t> -</w:t>
      </w:r>
      <w:r w:rsidRPr="003B7E8F">
        <w:rPr>
          <w:rFonts w:ascii="Times New Roman" w:eastAsia="Times New Roman" w:hAnsi="Times New Roman" w:cs="Times New Roman"/>
          <w:color w:val="000000"/>
          <w:sz w:val="24"/>
          <w:szCs w:val="24"/>
          <w:lang w:eastAsia="ru-RU"/>
        </w:rPr>
        <w:t> объем аликвотной части анализируемого раствора,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468"/>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i/>
          <w:iCs/>
          <w:color w:val="000000"/>
          <w:sz w:val="24"/>
          <w:szCs w:val="24"/>
          <w:lang w:val="en-US" w:eastAsia="ru-RU"/>
        </w:rPr>
        <w:t>m</w:t>
      </w:r>
      <w:r w:rsidRPr="003B7E8F">
        <w:rPr>
          <w:rFonts w:ascii="Times New Roman" w:eastAsia="Times New Roman" w:hAnsi="Times New Roman" w:cs="Times New Roman"/>
          <w:i/>
          <w:iCs/>
          <w:color w:val="000000"/>
          <w:sz w:val="24"/>
          <w:szCs w:val="24"/>
          <w:lang w:eastAsia="ru-RU"/>
        </w:rPr>
        <w:t> -</w:t>
      </w:r>
      <w:r w:rsidRPr="003B7E8F">
        <w:rPr>
          <w:rFonts w:ascii="Times New Roman" w:eastAsia="Times New Roman" w:hAnsi="Times New Roman" w:cs="Times New Roman"/>
          <w:color w:val="000000"/>
          <w:sz w:val="24"/>
          <w:szCs w:val="24"/>
          <w:lang w:eastAsia="ru-RU"/>
        </w:rPr>
        <w:t> </w:t>
      </w:r>
      <w:proofErr w:type="gramStart"/>
      <w:r w:rsidRPr="003B7E8F">
        <w:rPr>
          <w:rFonts w:ascii="Times New Roman" w:eastAsia="Times New Roman" w:hAnsi="Times New Roman" w:cs="Times New Roman"/>
          <w:color w:val="000000"/>
          <w:sz w:val="24"/>
          <w:szCs w:val="24"/>
          <w:lang w:eastAsia="ru-RU"/>
        </w:rPr>
        <w:t>масса</w:t>
      </w:r>
      <w:proofErr w:type="gramEnd"/>
      <w:r w:rsidRPr="003B7E8F">
        <w:rPr>
          <w:rFonts w:ascii="Times New Roman" w:eastAsia="Times New Roman" w:hAnsi="Times New Roman" w:cs="Times New Roman"/>
          <w:color w:val="000000"/>
          <w:sz w:val="24"/>
          <w:szCs w:val="24"/>
          <w:lang w:eastAsia="ru-RU"/>
        </w:rPr>
        <w:t xml:space="preserve"> навески, г.</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За результат анализа принимают среднее арифметическое двух параллельных определений, допускаемые расхождения между которыми не должны превышать 0,05%.</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3.8. </w:t>
      </w:r>
      <w:r w:rsidRPr="003B7E8F">
        <w:rPr>
          <w:rFonts w:ascii="Times New Roman" w:eastAsia="Times New Roman" w:hAnsi="Times New Roman" w:cs="Times New Roman"/>
          <w:color w:val="000000"/>
          <w:spacing w:val="40"/>
          <w:sz w:val="24"/>
          <w:szCs w:val="24"/>
          <w:lang w:eastAsia="ru-RU"/>
        </w:rPr>
        <w:t>Определение массовой доли серного ангидрида весовым методом</w:t>
      </w:r>
    </w:p>
    <w:p w:rsidR="003B7E8F" w:rsidRPr="003B7E8F" w:rsidRDefault="003B7E8F" w:rsidP="003B7E8F">
      <w:pPr>
        <w:shd w:val="clear" w:color="auto" w:fill="FFFFFF"/>
        <w:spacing w:after="0" w:line="240" w:lineRule="auto"/>
        <w:ind w:firstLine="283"/>
        <w:jc w:val="both"/>
        <w:rPr>
          <w:rFonts w:ascii="Arial" w:eastAsia="Times New Roman" w:hAnsi="Arial" w:cs="Arial"/>
          <w:i/>
          <w:iCs/>
          <w:color w:val="000000"/>
          <w:sz w:val="18"/>
          <w:szCs w:val="18"/>
          <w:lang w:eastAsia="ru-RU"/>
        </w:rPr>
      </w:pPr>
      <w:r w:rsidRPr="003B7E8F">
        <w:rPr>
          <w:rFonts w:ascii="Times New Roman" w:eastAsia="Times New Roman" w:hAnsi="Times New Roman" w:cs="Times New Roman"/>
          <w:color w:val="000000"/>
          <w:sz w:val="24"/>
          <w:szCs w:val="24"/>
          <w:lang w:eastAsia="ru-RU"/>
        </w:rPr>
        <w:t>3.8.1. </w:t>
      </w:r>
      <w:r w:rsidRPr="003B7E8F">
        <w:rPr>
          <w:rFonts w:ascii="Times New Roman" w:eastAsia="Times New Roman" w:hAnsi="Times New Roman" w:cs="Times New Roman"/>
          <w:i/>
          <w:iCs/>
          <w:color w:val="000000"/>
          <w:sz w:val="24"/>
          <w:szCs w:val="24"/>
          <w:lang w:eastAsia="ru-RU"/>
        </w:rPr>
        <w:t>Сущность метода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Метод основан на весовом определении общего количества серного ангидрида в виде сернокислого бария.</w:t>
      </w:r>
    </w:p>
    <w:p w:rsidR="003B7E8F" w:rsidRPr="003B7E8F" w:rsidRDefault="003B7E8F" w:rsidP="003B7E8F">
      <w:pPr>
        <w:shd w:val="clear" w:color="auto" w:fill="FFFFFF"/>
        <w:spacing w:after="0" w:line="240" w:lineRule="auto"/>
        <w:ind w:firstLine="283"/>
        <w:jc w:val="both"/>
        <w:rPr>
          <w:rFonts w:ascii="Arial" w:eastAsia="Times New Roman" w:hAnsi="Arial" w:cs="Arial"/>
          <w:i/>
          <w:iCs/>
          <w:color w:val="000000"/>
          <w:sz w:val="18"/>
          <w:szCs w:val="18"/>
          <w:lang w:eastAsia="ru-RU"/>
        </w:rPr>
      </w:pPr>
      <w:r w:rsidRPr="003B7E8F">
        <w:rPr>
          <w:rFonts w:ascii="Times New Roman" w:eastAsia="Times New Roman" w:hAnsi="Times New Roman" w:cs="Times New Roman"/>
          <w:color w:val="000000"/>
          <w:sz w:val="24"/>
          <w:szCs w:val="24"/>
          <w:lang w:eastAsia="ru-RU"/>
        </w:rPr>
        <w:t>3.8.2. </w:t>
      </w:r>
      <w:r w:rsidRPr="003B7E8F">
        <w:rPr>
          <w:rFonts w:ascii="Times New Roman" w:eastAsia="Times New Roman" w:hAnsi="Times New Roman" w:cs="Times New Roman"/>
          <w:i/>
          <w:iCs/>
          <w:color w:val="000000"/>
          <w:sz w:val="24"/>
          <w:szCs w:val="24"/>
          <w:lang w:eastAsia="ru-RU"/>
        </w:rPr>
        <w:t>Аппаратура, реактивы и растворы</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Тигли платиновые с крышками по ГОСТ 6563-75 № 100-8 и № 101-8.</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Печь муфельная лабораторная с температурой 900-950</w:t>
      </w:r>
      <w:r w:rsidRPr="003B7E8F">
        <w:rPr>
          <w:rFonts w:ascii="Symbol" w:eastAsia="Times New Roman" w:hAnsi="Symbol" w:cs="Times New Roman"/>
          <w:color w:val="000000"/>
          <w:sz w:val="24"/>
          <w:szCs w:val="24"/>
          <w:lang w:eastAsia="ru-RU"/>
        </w:rPr>
        <w:t></w:t>
      </w:r>
      <w:r w:rsidRPr="003B7E8F">
        <w:rPr>
          <w:rFonts w:ascii="Times New Roman" w:eastAsia="Times New Roman" w:hAnsi="Times New Roman" w:cs="Times New Roman"/>
          <w:color w:val="000000"/>
          <w:sz w:val="24"/>
          <w:szCs w:val="24"/>
          <w:lang w:eastAsia="ru-RU"/>
        </w:rPr>
        <w:t>С.</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Барий хлористый по ГОСТ 4108-72, 0,5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Кислота серная по ГОСТ 4204-77, разбавленная (1</w:t>
      </w:r>
      <w:proofErr w:type="gramStart"/>
      <w:r w:rsidRPr="003B7E8F">
        <w:rPr>
          <w:rFonts w:ascii="Times New Roman" w:eastAsia="Times New Roman" w:hAnsi="Times New Roman" w:cs="Times New Roman"/>
          <w:color w:val="000000"/>
          <w:sz w:val="24"/>
          <w:szCs w:val="24"/>
          <w:lang w:eastAsia="ru-RU"/>
        </w:rPr>
        <w:t xml:space="preserve"> :</w:t>
      </w:r>
      <w:proofErr w:type="gramEnd"/>
      <w:r w:rsidRPr="003B7E8F">
        <w:rPr>
          <w:rFonts w:ascii="Times New Roman" w:eastAsia="Times New Roman" w:hAnsi="Times New Roman" w:cs="Times New Roman"/>
          <w:color w:val="000000"/>
          <w:sz w:val="24"/>
          <w:szCs w:val="24"/>
          <w:lang w:eastAsia="ru-RU"/>
        </w:rPr>
        <w:t xml:space="preserve"> 1).</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Кислота соляная по ГОСТ 3118-77, 2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Кислота фтористоводородная по ГОСТ 10484-78.</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Серебро азотнокислое по ГОСТ 1277-75, 1%-ный водный раствор.</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B7E8F">
        <w:rPr>
          <w:rFonts w:ascii="Times New Roman" w:eastAsia="Times New Roman" w:hAnsi="Times New Roman" w:cs="Times New Roman"/>
          <w:color w:val="000000"/>
          <w:sz w:val="24"/>
          <w:szCs w:val="24"/>
          <w:lang w:eastAsia="ru-RU"/>
        </w:rPr>
        <w:t>Метиловый оранжевый по нормативно-технической документации, приготовление раствора по ГОСТ 4919.1-77.</w:t>
      </w:r>
      <w:proofErr w:type="gramEnd"/>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 xml:space="preserve">Спирт этиловый </w:t>
      </w:r>
      <w:proofErr w:type="spellStart"/>
      <w:r w:rsidRPr="003B7E8F">
        <w:rPr>
          <w:rFonts w:ascii="Times New Roman" w:eastAsia="Times New Roman" w:hAnsi="Times New Roman" w:cs="Times New Roman"/>
          <w:color w:val="000000"/>
          <w:sz w:val="24"/>
          <w:szCs w:val="24"/>
          <w:lang w:eastAsia="ru-RU"/>
        </w:rPr>
        <w:t>ректификованный</w:t>
      </w:r>
      <w:proofErr w:type="spellEnd"/>
      <w:r w:rsidRPr="003B7E8F">
        <w:rPr>
          <w:rFonts w:ascii="Times New Roman" w:eastAsia="Times New Roman" w:hAnsi="Times New Roman" w:cs="Times New Roman"/>
          <w:color w:val="000000"/>
          <w:sz w:val="24"/>
          <w:szCs w:val="24"/>
          <w:lang w:eastAsia="ru-RU"/>
        </w:rPr>
        <w:t xml:space="preserve"> технический по ГОСТ 18300-87, высшего сорта.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B7E8F">
        <w:rPr>
          <w:rFonts w:ascii="Times New Roman" w:eastAsia="Times New Roman" w:hAnsi="Times New Roman" w:cs="Times New Roman"/>
          <w:color w:val="000000"/>
          <w:sz w:val="24"/>
          <w:szCs w:val="24"/>
          <w:lang w:eastAsia="ru-RU"/>
        </w:rPr>
        <w:t>Вода</w:t>
      </w:r>
      <w:proofErr w:type="gramEnd"/>
      <w:r w:rsidRPr="003B7E8F">
        <w:rPr>
          <w:rFonts w:ascii="Times New Roman" w:eastAsia="Times New Roman" w:hAnsi="Times New Roman" w:cs="Times New Roman"/>
          <w:color w:val="000000"/>
          <w:sz w:val="24"/>
          <w:szCs w:val="24"/>
          <w:lang w:eastAsia="ru-RU"/>
        </w:rPr>
        <w:t xml:space="preserve"> дистиллированная по ГОСТ 6709-72.</w:t>
      </w:r>
    </w:p>
    <w:p w:rsidR="003B7E8F" w:rsidRPr="003B7E8F" w:rsidRDefault="003B7E8F" w:rsidP="003B7E8F">
      <w:pPr>
        <w:shd w:val="clear" w:color="auto" w:fill="FFFFFF"/>
        <w:spacing w:after="0" w:line="240" w:lineRule="auto"/>
        <w:ind w:firstLine="283"/>
        <w:jc w:val="both"/>
        <w:rPr>
          <w:rFonts w:ascii="Arial" w:eastAsia="Times New Roman" w:hAnsi="Arial" w:cs="Arial"/>
          <w:i/>
          <w:iCs/>
          <w:color w:val="000000"/>
          <w:sz w:val="18"/>
          <w:szCs w:val="18"/>
          <w:lang w:eastAsia="ru-RU"/>
        </w:rPr>
      </w:pPr>
      <w:r w:rsidRPr="003B7E8F">
        <w:rPr>
          <w:rFonts w:ascii="Times New Roman" w:eastAsia="Times New Roman" w:hAnsi="Times New Roman" w:cs="Times New Roman"/>
          <w:color w:val="000000"/>
          <w:sz w:val="24"/>
          <w:szCs w:val="24"/>
          <w:lang w:eastAsia="ru-RU"/>
        </w:rPr>
        <w:t>3.8.3. </w:t>
      </w:r>
      <w:r w:rsidRPr="003B7E8F">
        <w:rPr>
          <w:rFonts w:ascii="Times New Roman" w:eastAsia="Times New Roman" w:hAnsi="Times New Roman" w:cs="Times New Roman"/>
          <w:i/>
          <w:iCs/>
          <w:color w:val="000000"/>
          <w:sz w:val="24"/>
          <w:szCs w:val="24"/>
          <w:lang w:eastAsia="ru-RU"/>
        </w:rPr>
        <w:t>Приготовление испытуемого раствора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Способ 1.</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Используют фильтрат от выделенной кремниевой кислоты по </w:t>
      </w:r>
      <w:hyperlink r:id="rId21" w:anchor="i67002" w:tooltip="п. 3.3.3" w:history="1">
        <w:r w:rsidRPr="003B7E8F">
          <w:rPr>
            <w:rFonts w:ascii="Times New Roman" w:eastAsia="Times New Roman" w:hAnsi="Times New Roman" w:cs="Times New Roman"/>
            <w:color w:val="800080"/>
            <w:sz w:val="24"/>
            <w:szCs w:val="24"/>
            <w:lang w:eastAsia="ru-RU"/>
          </w:rPr>
          <w:t>п. 3.3.3</w:t>
        </w:r>
      </w:hyperlink>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Способ 2.</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lastRenderedPageBreak/>
        <w:t>Около 1 г жидкого стекла помещают на часовое стекло и взвешивают с погрешностью не более 0,0002 г. Навеску омывают 75 - 100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горячей воды в стакан вместимостью 250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и кипятят 10 мин. Затем добавляют 3-4 капли метилового оранжевого и подкисляют соляной кислотой до перехода желтого цвета раствора в ярко-розовый. Содержимое стакана кипятят 10-15 мин, после чего образовавшийся осадок кремниевой кислоты отфильтровывают на фильтр «синяя лента».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Осадок промывают горячей водой до полного удаления в промывных водах иона хлора (проба с азотнокислым серебром).</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3.8.4. </w:t>
      </w:r>
      <w:r w:rsidRPr="003B7E8F">
        <w:rPr>
          <w:rFonts w:ascii="Times New Roman" w:eastAsia="Times New Roman" w:hAnsi="Times New Roman" w:cs="Times New Roman"/>
          <w:i/>
          <w:iCs/>
          <w:color w:val="000000"/>
          <w:sz w:val="24"/>
          <w:szCs w:val="24"/>
          <w:lang w:eastAsia="ru-RU"/>
        </w:rPr>
        <w:t>Проведение испытания</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Раствор, полученный способом 1 или 2, нагревают до кипения и приливают к нему 4-5 капель соляной кислоты и при помешивании 20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горячего раствора хлористого бария. Раствор с осадком оставляют на кипящей водяной бане на 2 ч (прикрыв стакан часовым стеклом) и на 12 ч при комнатной температуре. Осадок сернокислого бария отфильтровывают через двойной фильтр «синяя лента» и промывают горячей водой до полного удаления в промывных водах иона хлора (проба с азотнокислым серебром). Фильтр с осадком помещают в предварительно прокаленный и взвешенный платиновый тигель, осторожно подсушивают, </w:t>
      </w:r>
      <w:proofErr w:type="spellStart"/>
      <w:r w:rsidRPr="003B7E8F">
        <w:rPr>
          <w:rFonts w:ascii="Times New Roman" w:eastAsia="Times New Roman" w:hAnsi="Times New Roman" w:cs="Times New Roman"/>
          <w:color w:val="000000"/>
          <w:sz w:val="24"/>
          <w:szCs w:val="24"/>
          <w:lang w:eastAsia="ru-RU"/>
        </w:rPr>
        <w:t>озоляют</w:t>
      </w:r>
      <w:proofErr w:type="spellEnd"/>
      <w:r w:rsidRPr="003B7E8F">
        <w:rPr>
          <w:rFonts w:ascii="Times New Roman" w:eastAsia="Times New Roman" w:hAnsi="Times New Roman" w:cs="Times New Roman"/>
          <w:color w:val="000000"/>
          <w:sz w:val="24"/>
          <w:szCs w:val="24"/>
          <w:lang w:eastAsia="ru-RU"/>
        </w:rPr>
        <w:t>, прокаливают в муфельной печи 30-40 мин при температуре 800-850</w:t>
      </w:r>
      <w:proofErr w:type="gramStart"/>
      <w:r w:rsidRPr="003B7E8F">
        <w:rPr>
          <w:rFonts w:ascii="Symbol" w:eastAsia="Times New Roman" w:hAnsi="Symbol" w:cs="Times New Roman"/>
          <w:color w:val="000000"/>
          <w:sz w:val="24"/>
          <w:szCs w:val="24"/>
          <w:lang w:eastAsia="ru-RU"/>
        </w:rPr>
        <w:t></w:t>
      </w:r>
      <w:r w:rsidRPr="003B7E8F">
        <w:rPr>
          <w:rFonts w:ascii="Times New Roman" w:eastAsia="Times New Roman" w:hAnsi="Times New Roman" w:cs="Times New Roman"/>
          <w:color w:val="000000"/>
          <w:sz w:val="24"/>
          <w:szCs w:val="24"/>
          <w:lang w:eastAsia="ru-RU"/>
        </w:rPr>
        <w:t>С</w:t>
      </w:r>
      <w:proofErr w:type="gramEnd"/>
      <w:r w:rsidRPr="003B7E8F">
        <w:rPr>
          <w:rFonts w:ascii="Times New Roman" w:eastAsia="Times New Roman" w:hAnsi="Times New Roman" w:cs="Times New Roman"/>
          <w:color w:val="000000"/>
          <w:sz w:val="24"/>
          <w:szCs w:val="24"/>
          <w:lang w:eastAsia="ru-RU"/>
        </w:rPr>
        <w:t xml:space="preserve"> и после охлаждения в эксикаторе тигель с осадком взвешивают. Прокаливание повторяют до постоянной массы.</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Для проверки чистоты полученного осадка (если раствор был подготовлен по способу 2) его обрабатывают 1-2 каплями раствора серной кислоты и 5-6 каплями фтористоводородной кислоты. Полученную смесь выпаривают на воздушной бане досуха. Сухой остаток прокаливают снова в муфельной печи 30-40 мин при температуре 800-850</w:t>
      </w:r>
      <w:proofErr w:type="gramStart"/>
      <w:r w:rsidRPr="003B7E8F">
        <w:rPr>
          <w:rFonts w:ascii="Symbol" w:eastAsia="Times New Roman" w:hAnsi="Symbol" w:cs="Times New Roman"/>
          <w:color w:val="000000"/>
          <w:sz w:val="24"/>
          <w:szCs w:val="24"/>
          <w:lang w:eastAsia="ru-RU"/>
        </w:rPr>
        <w:t></w:t>
      </w:r>
      <w:r w:rsidRPr="003B7E8F">
        <w:rPr>
          <w:rFonts w:ascii="Times New Roman" w:eastAsia="Times New Roman" w:hAnsi="Times New Roman" w:cs="Times New Roman"/>
          <w:color w:val="000000"/>
          <w:sz w:val="24"/>
          <w:szCs w:val="24"/>
          <w:lang w:eastAsia="ru-RU"/>
        </w:rPr>
        <w:t>С</w:t>
      </w:r>
      <w:proofErr w:type="gramEnd"/>
      <w:r w:rsidRPr="003B7E8F">
        <w:rPr>
          <w:rFonts w:ascii="Times New Roman" w:eastAsia="Times New Roman" w:hAnsi="Times New Roman" w:cs="Times New Roman"/>
          <w:color w:val="000000"/>
          <w:sz w:val="24"/>
          <w:szCs w:val="24"/>
          <w:lang w:eastAsia="ru-RU"/>
        </w:rPr>
        <w:t xml:space="preserve"> и после охлаждения в эксикаторе тигель с осадком сернокислого бария взвешивают.</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3.8.5. </w:t>
      </w:r>
      <w:r w:rsidRPr="003B7E8F">
        <w:rPr>
          <w:rFonts w:ascii="Times New Roman" w:eastAsia="Times New Roman" w:hAnsi="Times New Roman" w:cs="Times New Roman"/>
          <w:i/>
          <w:iCs/>
          <w:color w:val="000000"/>
          <w:sz w:val="24"/>
          <w:szCs w:val="24"/>
          <w:lang w:eastAsia="ru-RU"/>
        </w:rPr>
        <w:t>Обработка результатов</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Массовую долю серного ангидрида </w:t>
      </w:r>
      <w:r w:rsidRPr="003B7E8F">
        <w:rPr>
          <w:rFonts w:ascii="Times New Roman" w:eastAsia="Times New Roman" w:hAnsi="Times New Roman" w:cs="Times New Roman"/>
          <w:i/>
          <w:iCs/>
          <w:color w:val="000000"/>
          <w:sz w:val="24"/>
          <w:szCs w:val="24"/>
          <w:lang w:eastAsia="ru-RU"/>
        </w:rPr>
        <w:t>(Х</w:t>
      </w:r>
      <w:r w:rsidRPr="003B7E8F">
        <w:rPr>
          <w:rFonts w:ascii="Times New Roman" w:eastAsia="Times New Roman" w:hAnsi="Times New Roman" w:cs="Times New Roman"/>
          <w:i/>
          <w:iCs/>
          <w:color w:val="000000"/>
          <w:sz w:val="24"/>
          <w:szCs w:val="24"/>
          <w:vertAlign w:val="subscript"/>
          <w:lang w:eastAsia="ru-RU"/>
        </w:rPr>
        <w:t>5</w:t>
      </w:r>
      <w:r w:rsidRPr="003B7E8F">
        <w:rPr>
          <w:rFonts w:ascii="Times New Roman" w:eastAsia="Times New Roman" w:hAnsi="Times New Roman" w:cs="Times New Roman"/>
          <w:i/>
          <w:iCs/>
          <w:color w:val="000000"/>
          <w:sz w:val="24"/>
          <w:szCs w:val="24"/>
          <w:lang w:eastAsia="ru-RU"/>
        </w:rPr>
        <w:t>)</w:t>
      </w:r>
      <w:r w:rsidRPr="003B7E8F">
        <w:rPr>
          <w:rFonts w:ascii="Times New Roman" w:eastAsia="Times New Roman" w:hAnsi="Times New Roman" w:cs="Times New Roman"/>
          <w:color w:val="000000"/>
          <w:sz w:val="24"/>
          <w:szCs w:val="24"/>
          <w:lang w:eastAsia="ru-RU"/>
        </w:rPr>
        <w:t> в процентах вычисляют по формуле</w:t>
      </w:r>
    </w:p>
    <w:p w:rsidR="003B7E8F" w:rsidRPr="003B7E8F" w:rsidRDefault="003B7E8F" w:rsidP="003B7E8F">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1295400" cy="400050"/>
            <wp:effectExtent l="0" t="0" r="0" b="0"/>
            <wp:docPr id="10" name="Рисунок 10" descr="http://www.docload.ru/Basesdoc/7/7677/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cload.ru/Basesdoc/7/7677/x022.gif"/>
                    <pic:cNvPicPr>
                      <a:picLocks noChangeAspect="1" noChangeArrowheads="1"/>
                    </pic:cNvPicPr>
                  </pic:nvPicPr>
                  <pic:blipFill>
                    <a:blip r:embed="rId22"/>
                    <a:srcRect/>
                    <a:stretch>
                      <a:fillRect/>
                    </a:stretch>
                  </pic:blipFill>
                  <pic:spPr bwMode="auto">
                    <a:xfrm>
                      <a:off x="0" y="0"/>
                      <a:ext cx="1295400" cy="400050"/>
                    </a:xfrm>
                    <a:prstGeom prst="rect">
                      <a:avLst/>
                    </a:prstGeom>
                    <a:noFill/>
                    <a:ln w="9525">
                      <a:noFill/>
                      <a:miter lim="800000"/>
                      <a:headEnd/>
                      <a:tailEnd/>
                    </a:ln>
                  </pic:spPr>
                </pic:pic>
              </a:graphicData>
            </a:graphic>
          </wp:inline>
        </w:drawing>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где </w:t>
      </w:r>
      <w:r w:rsidRPr="003B7E8F">
        <w:rPr>
          <w:rFonts w:ascii="Times New Roman" w:eastAsia="Times New Roman" w:hAnsi="Times New Roman" w:cs="Times New Roman"/>
          <w:i/>
          <w:iCs/>
          <w:color w:val="000000"/>
          <w:sz w:val="24"/>
          <w:szCs w:val="24"/>
          <w:lang w:val="en-US" w:eastAsia="ru-RU"/>
        </w:rPr>
        <w:t>m</w:t>
      </w:r>
      <w:r w:rsidRPr="003B7E8F">
        <w:rPr>
          <w:rFonts w:ascii="Times New Roman" w:eastAsia="Times New Roman" w:hAnsi="Times New Roman" w:cs="Times New Roman"/>
          <w:i/>
          <w:iCs/>
          <w:color w:val="000000"/>
          <w:sz w:val="24"/>
          <w:szCs w:val="24"/>
          <w:lang w:eastAsia="ru-RU"/>
        </w:rPr>
        <w:t> -</w:t>
      </w:r>
      <w:r w:rsidRPr="003B7E8F">
        <w:rPr>
          <w:rFonts w:ascii="Times New Roman" w:eastAsia="Times New Roman" w:hAnsi="Times New Roman" w:cs="Times New Roman"/>
          <w:color w:val="000000"/>
          <w:sz w:val="24"/>
          <w:szCs w:val="24"/>
          <w:lang w:eastAsia="ru-RU"/>
        </w:rPr>
        <w:t xml:space="preserve"> масса навески жидкого стекла, </w:t>
      </w:r>
      <w:proofErr w:type="gramStart"/>
      <w:r w:rsidRPr="003B7E8F">
        <w:rPr>
          <w:rFonts w:ascii="Times New Roman" w:eastAsia="Times New Roman" w:hAnsi="Times New Roman" w:cs="Times New Roman"/>
          <w:color w:val="000000"/>
          <w:sz w:val="24"/>
          <w:szCs w:val="24"/>
          <w:lang w:eastAsia="ru-RU"/>
        </w:rPr>
        <w:t>г</w:t>
      </w:r>
      <w:proofErr w:type="gramEnd"/>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i/>
          <w:iCs/>
          <w:color w:val="000000"/>
          <w:sz w:val="24"/>
          <w:szCs w:val="24"/>
          <w:lang w:val="en-US" w:eastAsia="ru-RU"/>
        </w:rPr>
        <w:t>m</w:t>
      </w:r>
      <w:r w:rsidRPr="003B7E8F">
        <w:rPr>
          <w:rFonts w:ascii="Times New Roman" w:eastAsia="Times New Roman" w:hAnsi="Times New Roman" w:cs="Times New Roman"/>
          <w:i/>
          <w:iCs/>
          <w:color w:val="000000"/>
          <w:sz w:val="24"/>
          <w:szCs w:val="24"/>
          <w:vertAlign w:val="subscript"/>
          <w:lang w:eastAsia="ru-RU"/>
        </w:rPr>
        <w:t>1</w:t>
      </w:r>
      <w:r w:rsidRPr="003B7E8F">
        <w:rPr>
          <w:rFonts w:ascii="Times New Roman" w:eastAsia="Times New Roman" w:hAnsi="Times New Roman" w:cs="Times New Roman"/>
          <w:i/>
          <w:iCs/>
          <w:color w:val="000000"/>
          <w:sz w:val="24"/>
          <w:szCs w:val="24"/>
          <w:lang w:eastAsia="ru-RU"/>
        </w:rPr>
        <w:t> -</w:t>
      </w:r>
      <w:r w:rsidRPr="003B7E8F">
        <w:rPr>
          <w:rFonts w:ascii="Times New Roman" w:eastAsia="Times New Roman" w:hAnsi="Times New Roman" w:cs="Times New Roman"/>
          <w:color w:val="000000"/>
          <w:sz w:val="24"/>
          <w:szCs w:val="24"/>
          <w:lang w:eastAsia="ru-RU"/>
        </w:rPr>
        <w:t> масса осадка сернокислого бария, г;</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0,343 - коэффициент пересчета массы сернокислого бария</w:t>
      </w:r>
      <w:r w:rsidRPr="003B7E8F">
        <w:rPr>
          <w:rFonts w:ascii="Times New Roman" w:eastAsia="Times New Roman" w:hAnsi="Times New Roman" w:cs="Times New Roman"/>
          <w:b/>
          <w:bCs/>
          <w:color w:val="000000"/>
          <w:sz w:val="24"/>
          <w:szCs w:val="24"/>
          <w:lang w:eastAsia="ru-RU"/>
        </w:rPr>
        <w:t> </w:t>
      </w:r>
      <w:r w:rsidRPr="003B7E8F">
        <w:rPr>
          <w:rFonts w:ascii="Times New Roman" w:eastAsia="Times New Roman" w:hAnsi="Times New Roman" w:cs="Times New Roman"/>
          <w:color w:val="000000"/>
          <w:sz w:val="24"/>
          <w:szCs w:val="24"/>
          <w:lang w:eastAsia="ru-RU"/>
        </w:rPr>
        <w:t>на</w:t>
      </w:r>
      <w:r w:rsidRPr="003B7E8F">
        <w:rPr>
          <w:rFonts w:ascii="Times New Roman" w:eastAsia="Times New Roman" w:hAnsi="Times New Roman" w:cs="Times New Roman"/>
          <w:b/>
          <w:bCs/>
          <w:color w:val="000000"/>
          <w:sz w:val="24"/>
          <w:szCs w:val="24"/>
          <w:lang w:eastAsia="ru-RU"/>
        </w:rPr>
        <w:t> </w:t>
      </w:r>
      <w:r w:rsidRPr="003B7E8F">
        <w:rPr>
          <w:rFonts w:ascii="Times New Roman" w:eastAsia="Times New Roman" w:hAnsi="Times New Roman" w:cs="Times New Roman"/>
          <w:color w:val="000000"/>
          <w:sz w:val="24"/>
          <w:szCs w:val="24"/>
          <w:lang w:eastAsia="ru-RU"/>
        </w:rPr>
        <w:t>серный ангидрид.</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За результат анализа принимают среднее арифметическое результатов двух параллельных определений, допускаемые расхождения между которыми не должны превышать 0,05%.</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10" w:name="i111634"/>
      <w:r w:rsidRPr="003B7E8F">
        <w:rPr>
          <w:rFonts w:ascii="Times New Roman" w:eastAsia="Times New Roman" w:hAnsi="Times New Roman" w:cs="Times New Roman"/>
          <w:color w:val="000000"/>
          <w:sz w:val="24"/>
          <w:szCs w:val="24"/>
          <w:lang w:eastAsia="ru-RU"/>
        </w:rPr>
        <w:t>3.9. </w:t>
      </w:r>
      <w:bookmarkEnd w:id="10"/>
      <w:r w:rsidRPr="003B7E8F">
        <w:rPr>
          <w:rFonts w:ascii="Times New Roman" w:eastAsia="Times New Roman" w:hAnsi="Times New Roman" w:cs="Times New Roman"/>
          <w:color w:val="000000"/>
          <w:spacing w:val="40"/>
          <w:sz w:val="24"/>
          <w:szCs w:val="24"/>
          <w:lang w:eastAsia="ru-RU"/>
        </w:rPr>
        <w:t xml:space="preserve">Определение массовой доли окиси натрия </w:t>
      </w:r>
      <w:proofErr w:type="spellStart"/>
      <w:r w:rsidRPr="003B7E8F">
        <w:rPr>
          <w:rFonts w:ascii="Times New Roman" w:eastAsia="Times New Roman" w:hAnsi="Times New Roman" w:cs="Times New Roman"/>
          <w:color w:val="000000"/>
          <w:spacing w:val="40"/>
          <w:sz w:val="24"/>
          <w:szCs w:val="24"/>
          <w:lang w:eastAsia="ru-RU"/>
        </w:rPr>
        <w:t>ацидиметрическим</w:t>
      </w:r>
      <w:proofErr w:type="spellEnd"/>
      <w:r w:rsidRPr="003B7E8F">
        <w:rPr>
          <w:rFonts w:ascii="Times New Roman" w:eastAsia="Times New Roman" w:hAnsi="Times New Roman" w:cs="Times New Roman"/>
          <w:color w:val="000000"/>
          <w:spacing w:val="40"/>
          <w:sz w:val="24"/>
          <w:szCs w:val="24"/>
          <w:lang w:eastAsia="ru-RU"/>
        </w:rPr>
        <w:t xml:space="preserve"> методом</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3.9.1. </w:t>
      </w:r>
      <w:r w:rsidRPr="003B7E8F">
        <w:rPr>
          <w:rFonts w:ascii="Times New Roman" w:eastAsia="Times New Roman" w:hAnsi="Times New Roman" w:cs="Times New Roman"/>
          <w:i/>
          <w:iCs/>
          <w:color w:val="000000"/>
          <w:sz w:val="24"/>
          <w:szCs w:val="24"/>
          <w:lang w:eastAsia="ru-RU"/>
        </w:rPr>
        <w:t>Сущность метода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 xml:space="preserve">Метод основан на </w:t>
      </w:r>
      <w:proofErr w:type="spellStart"/>
      <w:r w:rsidRPr="003B7E8F">
        <w:rPr>
          <w:rFonts w:ascii="Times New Roman" w:eastAsia="Times New Roman" w:hAnsi="Times New Roman" w:cs="Times New Roman"/>
          <w:color w:val="000000"/>
          <w:sz w:val="24"/>
          <w:szCs w:val="24"/>
          <w:lang w:eastAsia="ru-RU"/>
        </w:rPr>
        <w:t>ацидиметрическом</w:t>
      </w:r>
      <w:proofErr w:type="spellEnd"/>
      <w:r w:rsidRPr="003B7E8F">
        <w:rPr>
          <w:rFonts w:ascii="Times New Roman" w:eastAsia="Times New Roman" w:hAnsi="Times New Roman" w:cs="Times New Roman"/>
          <w:color w:val="000000"/>
          <w:sz w:val="24"/>
          <w:szCs w:val="24"/>
          <w:lang w:eastAsia="ru-RU"/>
        </w:rPr>
        <w:t xml:space="preserve"> титровании раствора с применением метилового оранжевого.</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3.9.2. </w:t>
      </w:r>
      <w:r w:rsidRPr="003B7E8F">
        <w:rPr>
          <w:rFonts w:ascii="Times New Roman" w:eastAsia="Times New Roman" w:hAnsi="Times New Roman" w:cs="Times New Roman"/>
          <w:i/>
          <w:iCs/>
          <w:color w:val="000000"/>
          <w:sz w:val="24"/>
          <w:szCs w:val="24"/>
          <w:lang w:eastAsia="ru-RU"/>
        </w:rPr>
        <w:t>Реактивы, растворы</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Кислота соляная по ГОСТ 3118-77, 0,1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 xml:space="preserve">Спирт этиловый </w:t>
      </w:r>
      <w:proofErr w:type="spellStart"/>
      <w:r w:rsidRPr="003B7E8F">
        <w:rPr>
          <w:rFonts w:ascii="Times New Roman" w:eastAsia="Times New Roman" w:hAnsi="Times New Roman" w:cs="Times New Roman"/>
          <w:color w:val="000000"/>
          <w:sz w:val="24"/>
          <w:szCs w:val="24"/>
          <w:lang w:eastAsia="ru-RU"/>
        </w:rPr>
        <w:t>ректификованный</w:t>
      </w:r>
      <w:proofErr w:type="spellEnd"/>
      <w:r w:rsidRPr="003B7E8F">
        <w:rPr>
          <w:rFonts w:ascii="Times New Roman" w:eastAsia="Times New Roman" w:hAnsi="Times New Roman" w:cs="Times New Roman"/>
          <w:color w:val="000000"/>
          <w:sz w:val="24"/>
          <w:szCs w:val="24"/>
          <w:lang w:eastAsia="ru-RU"/>
        </w:rPr>
        <w:t xml:space="preserve"> технический по ГОСТ 18300-87, высшего сорта.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B7E8F">
        <w:rPr>
          <w:rFonts w:ascii="Times New Roman" w:eastAsia="Times New Roman" w:hAnsi="Times New Roman" w:cs="Times New Roman"/>
          <w:color w:val="000000"/>
          <w:sz w:val="24"/>
          <w:szCs w:val="24"/>
          <w:lang w:eastAsia="ru-RU"/>
        </w:rPr>
        <w:t>Вода</w:t>
      </w:r>
      <w:proofErr w:type="gramEnd"/>
      <w:r w:rsidRPr="003B7E8F">
        <w:rPr>
          <w:rFonts w:ascii="Times New Roman" w:eastAsia="Times New Roman" w:hAnsi="Times New Roman" w:cs="Times New Roman"/>
          <w:color w:val="000000"/>
          <w:sz w:val="24"/>
          <w:szCs w:val="24"/>
          <w:lang w:eastAsia="ru-RU"/>
        </w:rPr>
        <w:t xml:space="preserve"> дистиллированная по ГОСТ 6709-72.</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B7E8F">
        <w:rPr>
          <w:rFonts w:ascii="Times New Roman" w:eastAsia="Times New Roman" w:hAnsi="Times New Roman" w:cs="Times New Roman"/>
          <w:color w:val="000000"/>
          <w:sz w:val="24"/>
          <w:szCs w:val="24"/>
          <w:lang w:eastAsia="ru-RU"/>
        </w:rPr>
        <w:t>Метиловый оранжевый по нормативно-технической документации, приготовление раствора - по ГОСТ 4919.1-77.</w:t>
      </w:r>
      <w:proofErr w:type="gramEnd"/>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 xml:space="preserve">(Измененная редакция, </w:t>
      </w:r>
      <w:proofErr w:type="spellStart"/>
      <w:r w:rsidRPr="003B7E8F">
        <w:rPr>
          <w:rFonts w:ascii="Times New Roman" w:eastAsia="Times New Roman" w:hAnsi="Times New Roman" w:cs="Times New Roman"/>
          <w:b/>
          <w:bCs/>
          <w:color w:val="000000"/>
          <w:sz w:val="24"/>
          <w:szCs w:val="24"/>
          <w:lang w:eastAsia="ru-RU"/>
        </w:rPr>
        <w:t>Изм</w:t>
      </w:r>
      <w:proofErr w:type="spellEnd"/>
      <w:r w:rsidRPr="003B7E8F">
        <w:rPr>
          <w:rFonts w:ascii="Times New Roman" w:eastAsia="Times New Roman" w:hAnsi="Times New Roman" w:cs="Times New Roman"/>
          <w:b/>
          <w:bCs/>
          <w:color w:val="000000"/>
          <w:sz w:val="24"/>
          <w:szCs w:val="24"/>
          <w:lang w:eastAsia="ru-RU"/>
        </w:rPr>
        <w:t>. № 1).</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3.9.3. </w:t>
      </w:r>
      <w:r w:rsidRPr="003B7E8F">
        <w:rPr>
          <w:rFonts w:ascii="Times New Roman" w:eastAsia="Times New Roman" w:hAnsi="Times New Roman" w:cs="Times New Roman"/>
          <w:i/>
          <w:iCs/>
          <w:color w:val="000000"/>
          <w:sz w:val="24"/>
          <w:szCs w:val="24"/>
          <w:lang w:eastAsia="ru-RU"/>
        </w:rPr>
        <w:t>Проведение испытания</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Навеску жидкого стекла массой около 0,5 г помещают на часовое стекло и взвешивают с погрешностью не более 0,0002 г.</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lastRenderedPageBreak/>
        <w:t>Навеску смывают 75-100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горячей воды в коническую колбу вместимостью 250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и кипятят при помешивании в течение 20 мин. Раствор охлаждают и титруют раствором соляной кислоты в присутствии 3-4 капель метилового оранжевого до перехода желтой окра</w:t>
      </w:r>
      <w:proofErr w:type="gramStart"/>
      <w:r w:rsidRPr="003B7E8F">
        <w:rPr>
          <w:rFonts w:ascii="Times New Roman" w:eastAsia="Times New Roman" w:hAnsi="Times New Roman" w:cs="Times New Roman"/>
          <w:color w:val="000000"/>
          <w:sz w:val="24"/>
          <w:szCs w:val="24"/>
          <w:lang w:val="en-US" w:eastAsia="ru-RU"/>
        </w:rPr>
        <w:t>c</w:t>
      </w:r>
      <w:proofErr w:type="spellStart"/>
      <w:proofErr w:type="gramEnd"/>
      <w:r w:rsidRPr="003B7E8F">
        <w:rPr>
          <w:rFonts w:ascii="Times New Roman" w:eastAsia="Times New Roman" w:hAnsi="Times New Roman" w:cs="Times New Roman"/>
          <w:color w:val="000000"/>
          <w:sz w:val="24"/>
          <w:szCs w:val="24"/>
          <w:lang w:eastAsia="ru-RU"/>
        </w:rPr>
        <w:t>ки</w:t>
      </w:r>
      <w:proofErr w:type="spellEnd"/>
      <w:r w:rsidRPr="003B7E8F">
        <w:rPr>
          <w:rFonts w:ascii="Times New Roman" w:eastAsia="Times New Roman" w:hAnsi="Times New Roman" w:cs="Times New Roman"/>
          <w:color w:val="000000"/>
          <w:sz w:val="24"/>
          <w:szCs w:val="24"/>
          <w:lang w:eastAsia="ru-RU"/>
        </w:rPr>
        <w:t xml:space="preserve"> в бледно-розовую.</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3.9.4. </w:t>
      </w:r>
      <w:r w:rsidRPr="003B7E8F">
        <w:rPr>
          <w:rFonts w:ascii="Times New Roman" w:eastAsia="Times New Roman" w:hAnsi="Times New Roman" w:cs="Times New Roman"/>
          <w:i/>
          <w:iCs/>
          <w:color w:val="000000"/>
          <w:sz w:val="24"/>
          <w:szCs w:val="24"/>
          <w:lang w:eastAsia="ru-RU"/>
        </w:rPr>
        <w:t>Обработка результатов</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Массовую долю окиси натрия </w:t>
      </w:r>
      <w:r w:rsidRPr="003B7E8F">
        <w:rPr>
          <w:rFonts w:ascii="Times New Roman" w:eastAsia="Times New Roman" w:hAnsi="Times New Roman" w:cs="Times New Roman"/>
          <w:i/>
          <w:iCs/>
          <w:color w:val="000000"/>
          <w:sz w:val="24"/>
          <w:szCs w:val="24"/>
          <w:lang w:eastAsia="ru-RU"/>
        </w:rPr>
        <w:t>(Х</w:t>
      </w:r>
      <w:proofErr w:type="gramStart"/>
      <w:r w:rsidRPr="003B7E8F">
        <w:rPr>
          <w:rFonts w:ascii="Times New Roman" w:eastAsia="Times New Roman" w:hAnsi="Times New Roman" w:cs="Times New Roman"/>
          <w:i/>
          <w:iCs/>
          <w:color w:val="000000"/>
          <w:sz w:val="24"/>
          <w:szCs w:val="24"/>
          <w:vertAlign w:val="subscript"/>
          <w:lang w:eastAsia="ru-RU"/>
        </w:rPr>
        <w:t>6</w:t>
      </w:r>
      <w:proofErr w:type="gramEnd"/>
      <w:r w:rsidRPr="003B7E8F">
        <w:rPr>
          <w:rFonts w:ascii="Times New Roman" w:eastAsia="Times New Roman" w:hAnsi="Times New Roman" w:cs="Times New Roman"/>
          <w:i/>
          <w:iCs/>
          <w:color w:val="000000"/>
          <w:sz w:val="24"/>
          <w:szCs w:val="24"/>
          <w:lang w:eastAsia="ru-RU"/>
        </w:rPr>
        <w:t>)</w:t>
      </w:r>
      <w:r w:rsidRPr="003B7E8F">
        <w:rPr>
          <w:rFonts w:ascii="Times New Roman" w:eastAsia="Times New Roman" w:hAnsi="Times New Roman" w:cs="Times New Roman"/>
          <w:color w:val="000000"/>
          <w:sz w:val="24"/>
          <w:szCs w:val="24"/>
          <w:lang w:eastAsia="ru-RU"/>
        </w:rPr>
        <w:t> в процентах вычисляют по формуле</w:t>
      </w:r>
    </w:p>
    <w:p w:rsidR="003B7E8F" w:rsidRPr="003B7E8F" w:rsidRDefault="003B7E8F" w:rsidP="003B7E8F">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1314450" cy="400050"/>
            <wp:effectExtent l="0" t="0" r="0" b="0"/>
            <wp:docPr id="11" name="Рисунок 11" descr="http://www.docload.ru/Basesdoc/7/7677/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cload.ru/Basesdoc/7/7677/x024.gif"/>
                    <pic:cNvPicPr>
                      <a:picLocks noChangeAspect="1" noChangeArrowheads="1"/>
                    </pic:cNvPicPr>
                  </pic:nvPicPr>
                  <pic:blipFill>
                    <a:blip r:embed="rId23"/>
                    <a:srcRect/>
                    <a:stretch>
                      <a:fillRect/>
                    </a:stretch>
                  </pic:blipFill>
                  <pic:spPr bwMode="auto">
                    <a:xfrm>
                      <a:off x="0" y="0"/>
                      <a:ext cx="1314450" cy="400050"/>
                    </a:xfrm>
                    <a:prstGeom prst="rect">
                      <a:avLst/>
                    </a:prstGeom>
                    <a:noFill/>
                    <a:ln w="9525">
                      <a:noFill/>
                      <a:miter lim="800000"/>
                      <a:headEnd/>
                      <a:tailEnd/>
                    </a:ln>
                  </pic:spPr>
                </pic:pic>
              </a:graphicData>
            </a:graphic>
          </wp:inline>
        </w:drawing>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left="702" w:hanging="702"/>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где </w:t>
      </w:r>
      <w:r w:rsidRPr="003B7E8F">
        <w:rPr>
          <w:rFonts w:ascii="Times New Roman" w:eastAsia="Times New Roman" w:hAnsi="Times New Roman" w:cs="Times New Roman"/>
          <w:i/>
          <w:iCs/>
          <w:color w:val="000000"/>
          <w:sz w:val="24"/>
          <w:szCs w:val="24"/>
          <w:lang w:val="en-US" w:eastAsia="ru-RU"/>
        </w:rPr>
        <w:t>V</w:t>
      </w:r>
      <w:r w:rsidRPr="003B7E8F">
        <w:rPr>
          <w:rFonts w:ascii="Times New Roman" w:eastAsia="Times New Roman" w:hAnsi="Times New Roman" w:cs="Times New Roman"/>
          <w:i/>
          <w:iCs/>
          <w:color w:val="000000"/>
          <w:sz w:val="24"/>
          <w:szCs w:val="24"/>
          <w:lang w:eastAsia="ru-RU"/>
        </w:rPr>
        <w:t> - </w:t>
      </w:r>
      <w:r w:rsidRPr="003B7E8F">
        <w:rPr>
          <w:rFonts w:ascii="Times New Roman" w:eastAsia="Times New Roman" w:hAnsi="Times New Roman" w:cs="Times New Roman"/>
          <w:color w:val="000000"/>
          <w:sz w:val="24"/>
          <w:szCs w:val="24"/>
          <w:lang w:eastAsia="ru-RU"/>
        </w:rPr>
        <w:t>объем точно 0,1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раствора соляной кислоты, израсходованный на титрование,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468"/>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i/>
          <w:iCs/>
          <w:color w:val="000000"/>
          <w:sz w:val="24"/>
          <w:szCs w:val="24"/>
          <w:lang w:val="en-US" w:eastAsia="ru-RU"/>
        </w:rPr>
        <w:t>m</w:t>
      </w:r>
      <w:r w:rsidRPr="003B7E8F">
        <w:rPr>
          <w:rFonts w:ascii="Times New Roman" w:eastAsia="Times New Roman" w:hAnsi="Times New Roman" w:cs="Times New Roman"/>
          <w:i/>
          <w:iCs/>
          <w:color w:val="000000"/>
          <w:sz w:val="24"/>
          <w:szCs w:val="24"/>
          <w:lang w:eastAsia="ru-RU"/>
        </w:rPr>
        <w:t> -</w:t>
      </w:r>
      <w:r w:rsidRPr="003B7E8F">
        <w:rPr>
          <w:rFonts w:ascii="Times New Roman" w:eastAsia="Times New Roman" w:hAnsi="Times New Roman" w:cs="Times New Roman"/>
          <w:color w:val="000000"/>
          <w:sz w:val="24"/>
          <w:szCs w:val="24"/>
          <w:lang w:eastAsia="ru-RU"/>
        </w:rPr>
        <w:t> </w:t>
      </w:r>
      <w:proofErr w:type="gramStart"/>
      <w:r w:rsidRPr="003B7E8F">
        <w:rPr>
          <w:rFonts w:ascii="Times New Roman" w:eastAsia="Times New Roman" w:hAnsi="Times New Roman" w:cs="Times New Roman"/>
          <w:color w:val="000000"/>
          <w:sz w:val="24"/>
          <w:szCs w:val="24"/>
          <w:lang w:eastAsia="ru-RU"/>
        </w:rPr>
        <w:t>масса</w:t>
      </w:r>
      <w:proofErr w:type="gramEnd"/>
      <w:r w:rsidRPr="003B7E8F">
        <w:rPr>
          <w:rFonts w:ascii="Times New Roman" w:eastAsia="Times New Roman" w:hAnsi="Times New Roman" w:cs="Times New Roman"/>
          <w:color w:val="000000"/>
          <w:sz w:val="24"/>
          <w:szCs w:val="24"/>
          <w:lang w:eastAsia="ru-RU"/>
        </w:rPr>
        <w:t xml:space="preserve"> навески жидкого стекла, г;</w:t>
      </w:r>
    </w:p>
    <w:p w:rsidR="003B7E8F" w:rsidRPr="003B7E8F" w:rsidRDefault="003B7E8F" w:rsidP="003B7E8F">
      <w:pPr>
        <w:shd w:val="clear" w:color="auto" w:fill="FFFFFF"/>
        <w:spacing w:after="0" w:line="240" w:lineRule="auto"/>
        <w:ind w:left="780" w:hanging="312"/>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0,0031 - количество окиси натрия, соответствующее 1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точно 0,1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раствора соляной кислоты, </w:t>
      </w:r>
      <w:proofErr w:type="gramStart"/>
      <w:r w:rsidRPr="003B7E8F">
        <w:rPr>
          <w:rFonts w:ascii="Times New Roman" w:eastAsia="Times New Roman" w:hAnsi="Times New Roman" w:cs="Times New Roman"/>
          <w:color w:val="000000"/>
          <w:sz w:val="24"/>
          <w:szCs w:val="24"/>
          <w:lang w:eastAsia="ru-RU"/>
        </w:rPr>
        <w:t>г</w:t>
      </w:r>
      <w:proofErr w:type="gramEnd"/>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За результат анализа принимают среднее арифметическое двух параллельных определений, допускаемые расхождения между которыми не должны превышать 0,4%.</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3.10. </w:t>
      </w:r>
      <w:r w:rsidRPr="003B7E8F">
        <w:rPr>
          <w:rFonts w:ascii="Times New Roman" w:eastAsia="Times New Roman" w:hAnsi="Times New Roman" w:cs="Times New Roman"/>
          <w:color w:val="000000"/>
          <w:spacing w:val="40"/>
          <w:sz w:val="24"/>
          <w:szCs w:val="24"/>
          <w:lang w:eastAsia="ru-RU"/>
        </w:rPr>
        <w:t>Определение силикатного модуля</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Силикатный модуль - отношение числа грамм-молекул двуокиси кремния к числу грамм-молекул окиси натрия. Силикатный модуль (</w:t>
      </w:r>
      <w:r w:rsidRPr="003B7E8F">
        <w:rPr>
          <w:rFonts w:ascii="Times New Roman" w:eastAsia="Times New Roman" w:hAnsi="Times New Roman" w:cs="Times New Roman"/>
          <w:i/>
          <w:iCs/>
          <w:color w:val="000000"/>
          <w:sz w:val="24"/>
          <w:szCs w:val="24"/>
          <w:lang w:val="en-US" w:eastAsia="ru-RU"/>
        </w:rPr>
        <w:t>X</w:t>
      </w:r>
      <w:r w:rsidRPr="003B7E8F">
        <w:rPr>
          <w:rFonts w:ascii="Times New Roman" w:eastAsia="Times New Roman" w:hAnsi="Times New Roman" w:cs="Times New Roman"/>
          <w:i/>
          <w:iCs/>
          <w:color w:val="000000"/>
          <w:sz w:val="24"/>
          <w:szCs w:val="24"/>
          <w:vertAlign w:val="subscript"/>
          <w:lang w:eastAsia="ru-RU"/>
        </w:rPr>
        <w:t>7</w:t>
      </w:r>
      <w:r w:rsidRPr="003B7E8F">
        <w:rPr>
          <w:rFonts w:ascii="Times New Roman" w:eastAsia="Times New Roman" w:hAnsi="Times New Roman" w:cs="Times New Roman"/>
          <w:color w:val="000000"/>
          <w:sz w:val="24"/>
          <w:szCs w:val="24"/>
          <w:lang w:eastAsia="ru-RU"/>
        </w:rPr>
        <w:t>) вычисляют по формуле</w:t>
      </w:r>
    </w:p>
    <w:p w:rsidR="003B7E8F" w:rsidRPr="003B7E8F" w:rsidRDefault="003B7E8F" w:rsidP="003B7E8F">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1123950" cy="438150"/>
            <wp:effectExtent l="0" t="0" r="0" b="0"/>
            <wp:docPr id="12" name="Рисунок 12" descr="http://www.docload.ru/Basesdoc/7/7677/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ocload.ru/Basesdoc/7/7677/x026.gif"/>
                    <pic:cNvPicPr>
                      <a:picLocks noChangeAspect="1" noChangeArrowheads="1"/>
                    </pic:cNvPicPr>
                  </pic:nvPicPr>
                  <pic:blipFill>
                    <a:blip r:embed="rId24"/>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3B7E8F" w:rsidRPr="003B7E8F" w:rsidRDefault="003B7E8F" w:rsidP="003B7E8F">
      <w:pPr>
        <w:shd w:val="clear" w:color="auto" w:fill="FFFFFF"/>
        <w:spacing w:after="0" w:line="240" w:lineRule="auto"/>
        <w:ind w:firstLine="78"/>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где </w:t>
      </w:r>
      <w:r w:rsidRPr="003B7E8F">
        <w:rPr>
          <w:rFonts w:ascii="Times New Roman" w:eastAsia="Times New Roman" w:hAnsi="Times New Roman" w:cs="Times New Roman"/>
          <w:i/>
          <w:iCs/>
          <w:color w:val="000000"/>
          <w:sz w:val="24"/>
          <w:szCs w:val="24"/>
          <w:lang w:val="en-US" w:eastAsia="ru-RU"/>
        </w:rPr>
        <w:t>X</w:t>
      </w:r>
      <w:r w:rsidRPr="003B7E8F">
        <w:rPr>
          <w:rFonts w:ascii="Times New Roman" w:eastAsia="Times New Roman" w:hAnsi="Times New Roman" w:cs="Times New Roman"/>
          <w:i/>
          <w:iCs/>
          <w:color w:val="000000"/>
          <w:sz w:val="24"/>
          <w:szCs w:val="24"/>
          <w:vertAlign w:val="subscript"/>
          <w:lang w:eastAsia="ru-RU"/>
        </w:rPr>
        <w:t>1</w:t>
      </w:r>
      <w:r w:rsidRPr="003B7E8F">
        <w:rPr>
          <w:rFonts w:ascii="Times New Roman" w:eastAsia="Times New Roman" w:hAnsi="Times New Roman" w:cs="Times New Roman"/>
          <w:color w:val="000000"/>
          <w:sz w:val="24"/>
          <w:szCs w:val="24"/>
          <w:lang w:eastAsia="ru-RU"/>
        </w:rPr>
        <w:t> - массовая доля двуокиси кремния по </w:t>
      </w:r>
      <w:proofErr w:type="spellStart"/>
      <w:r w:rsidRPr="003B7E8F">
        <w:rPr>
          <w:rFonts w:ascii="Times New Roman" w:eastAsia="Times New Roman" w:hAnsi="Times New Roman" w:cs="Times New Roman"/>
          <w:color w:val="000000"/>
          <w:sz w:val="24"/>
          <w:szCs w:val="24"/>
          <w:lang w:eastAsia="ru-RU"/>
        </w:rPr>
        <w:fldChar w:fldCharType="begin"/>
      </w:r>
      <w:r w:rsidRPr="003B7E8F">
        <w:rPr>
          <w:rFonts w:ascii="Times New Roman" w:eastAsia="Times New Roman" w:hAnsi="Times New Roman" w:cs="Times New Roman"/>
          <w:color w:val="000000"/>
          <w:sz w:val="24"/>
          <w:szCs w:val="24"/>
          <w:lang w:eastAsia="ru-RU"/>
        </w:rPr>
        <w:instrText xml:space="preserve"> HYPERLINK "http://www.docload.ru/Basesdoc/7/7677/index.htm" \l "i55478" \o "пункт 3.3" </w:instrText>
      </w:r>
      <w:r w:rsidRPr="003B7E8F">
        <w:rPr>
          <w:rFonts w:ascii="Times New Roman" w:eastAsia="Times New Roman" w:hAnsi="Times New Roman" w:cs="Times New Roman"/>
          <w:color w:val="000000"/>
          <w:sz w:val="24"/>
          <w:szCs w:val="24"/>
          <w:lang w:eastAsia="ru-RU"/>
        </w:rPr>
        <w:fldChar w:fldCharType="separate"/>
      </w:r>
      <w:r w:rsidRPr="003B7E8F">
        <w:rPr>
          <w:rFonts w:ascii="Times New Roman" w:eastAsia="Times New Roman" w:hAnsi="Times New Roman" w:cs="Times New Roman"/>
          <w:color w:val="800080"/>
          <w:sz w:val="24"/>
          <w:szCs w:val="24"/>
          <w:lang w:eastAsia="ru-RU"/>
        </w:rPr>
        <w:t>пп</w:t>
      </w:r>
      <w:proofErr w:type="spellEnd"/>
      <w:r w:rsidRPr="003B7E8F">
        <w:rPr>
          <w:rFonts w:ascii="Times New Roman" w:eastAsia="Times New Roman" w:hAnsi="Times New Roman" w:cs="Times New Roman"/>
          <w:color w:val="800080"/>
          <w:sz w:val="24"/>
          <w:szCs w:val="24"/>
          <w:lang w:eastAsia="ru-RU"/>
        </w:rPr>
        <w:t>. 3.3</w:t>
      </w:r>
      <w:r w:rsidRPr="003B7E8F">
        <w:rPr>
          <w:rFonts w:ascii="Times New Roman" w:eastAsia="Times New Roman" w:hAnsi="Times New Roman" w:cs="Times New Roman"/>
          <w:color w:val="000000"/>
          <w:sz w:val="24"/>
          <w:szCs w:val="24"/>
          <w:lang w:eastAsia="ru-RU"/>
        </w:rPr>
        <w:fldChar w:fldCharType="end"/>
      </w:r>
      <w:r w:rsidRPr="003B7E8F">
        <w:rPr>
          <w:rFonts w:ascii="Times New Roman" w:eastAsia="Times New Roman" w:hAnsi="Times New Roman" w:cs="Times New Roman"/>
          <w:color w:val="000000"/>
          <w:sz w:val="24"/>
          <w:szCs w:val="24"/>
          <w:lang w:eastAsia="ru-RU"/>
        </w:rPr>
        <w:t>, </w:t>
      </w:r>
      <w:hyperlink r:id="rId25" w:anchor="i77583" w:tooltip="пункт 3.4" w:history="1">
        <w:r w:rsidRPr="003B7E8F">
          <w:rPr>
            <w:rFonts w:ascii="Times New Roman" w:eastAsia="Times New Roman" w:hAnsi="Times New Roman" w:cs="Times New Roman"/>
            <w:color w:val="800080"/>
            <w:sz w:val="24"/>
            <w:szCs w:val="24"/>
            <w:lang w:eastAsia="ru-RU"/>
          </w:rPr>
          <w:t>3.4</w:t>
        </w:r>
      </w:hyperlink>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468"/>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i/>
          <w:iCs/>
          <w:color w:val="000000"/>
          <w:sz w:val="24"/>
          <w:szCs w:val="24"/>
          <w:lang w:val="en-US" w:eastAsia="ru-RU"/>
        </w:rPr>
        <w:t>X</w:t>
      </w:r>
      <w:r w:rsidRPr="003B7E8F">
        <w:rPr>
          <w:rFonts w:ascii="Times New Roman" w:eastAsia="Times New Roman" w:hAnsi="Times New Roman" w:cs="Times New Roman"/>
          <w:i/>
          <w:iCs/>
          <w:color w:val="000000"/>
          <w:sz w:val="24"/>
          <w:szCs w:val="24"/>
          <w:vertAlign w:val="subscript"/>
          <w:lang w:eastAsia="ru-RU"/>
        </w:rPr>
        <w:t>6 </w:t>
      </w:r>
      <w:r w:rsidRPr="003B7E8F">
        <w:rPr>
          <w:rFonts w:ascii="Times New Roman" w:eastAsia="Times New Roman" w:hAnsi="Times New Roman" w:cs="Times New Roman"/>
          <w:color w:val="000000"/>
          <w:sz w:val="24"/>
          <w:szCs w:val="24"/>
          <w:lang w:eastAsia="ru-RU"/>
        </w:rPr>
        <w:t>- массовая доля окиси натрия по </w:t>
      </w:r>
      <w:hyperlink r:id="rId26" w:anchor="i111634" w:tooltip="пункт 3.9" w:history="1">
        <w:r w:rsidRPr="003B7E8F">
          <w:rPr>
            <w:rFonts w:ascii="Times New Roman" w:eastAsia="Times New Roman" w:hAnsi="Times New Roman" w:cs="Times New Roman"/>
            <w:color w:val="800080"/>
            <w:sz w:val="24"/>
            <w:szCs w:val="24"/>
            <w:lang w:eastAsia="ru-RU"/>
          </w:rPr>
          <w:t>п. 3.9</w:t>
        </w:r>
      </w:hyperlink>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left="936" w:hanging="546"/>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1,0323 - отношение молекулярной массы окиси натрия к молекулярной массе двуокиси кремния.</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3.10.1. </w:t>
      </w:r>
      <w:r w:rsidRPr="003B7E8F">
        <w:rPr>
          <w:rFonts w:ascii="Times New Roman" w:eastAsia="Times New Roman" w:hAnsi="Times New Roman" w:cs="Times New Roman"/>
          <w:i/>
          <w:iCs/>
          <w:color w:val="000000"/>
          <w:spacing w:val="40"/>
          <w:sz w:val="24"/>
          <w:szCs w:val="24"/>
          <w:lang w:eastAsia="ru-RU"/>
        </w:rPr>
        <w:t>Определение силикатного модуля ускоренным методом</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Метод основан на последовательном титровании раствором соляной кислоты жидкого натриевого стекла и раствором гидроокиси натрия до получения бесцветного раствора.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3.10.1.1. </w:t>
      </w:r>
      <w:r w:rsidRPr="003B7E8F">
        <w:rPr>
          <w:rFonts w:ascii="Times New Roman" w:eastAsia="Times New Roman" w:hAnsi="Times New Roman" w:cs="Times New Roman"/>
          <w:i/>
          <w:iCs/>
          <w:color w:val="000000"/>
          <w:sz w:val="24"/>
          <w:szCs w:val="24"/>
          <w:lang w:eastAsia="ru-RU"/>
        </w:rPr>
        <w:t>Аппаратура, реактивы, растворы</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Весы лабораторные по ГОСТ 24104-88.</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Колбы конические вместимостью 250 и 2000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по ГОСТ 1770-74,</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Колба мерная вместимостью 1000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по ГОСТ 1770-74.</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Цилиндр мерный вместимостью 100 и 1000 </w:t>
      </w:r>
      <w:r w:rsidRPr="003B7E8F">
        <w:rPr>
          <w:rFonts w:ascii="Times New Roman" w:eastAsia="Times New Roman" w:hAnsi="Times New Roman" w:cs="Times New Roman"/>
          <w:color w:val="000000"/>
          <w:sz w:val="24"/>
          <w:szCs w:val="24"/>
          <w:lang w:val="en-US" w:eastAsia="ru-RU"/>
        </w:rPr>
        <w:t>c</w:t>
      </w:r>
      <w:r w:rsidRPr="003B7E8F">
        <w:rPr>
          <w:rFonts w:ascii="Times New Roman" w:eastAsia="Times New Roman" w:hAnsi="Times New Roman" w:cs="Times New Roman"/>
          <w:color w:val="000000"/>
          <w:sz w:val="24"/>
          <w:szCs w:val="24"/>
          <w:lang w:eastAsia="ru-RU"/>
        </w:rPr>
        <w:t>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по ГОСТ 1770-74.</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Капельница лабораторная стеклянная вместимостью 50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по ГОСТ 25336-82.</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Воронка стеклянная диаметром 56-100 мм по ГОСТ 25336-82.</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Бюретка вместимостью 2 или 5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по ГОСТ 20292-74.</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Пипетка вместимостью 2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по ГОСТ 20292-74.</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Бумага фильтровальная лабораторная по ГОСТ 12026-76.</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Кислота соляная по ГОСТ 3118-77, раствор 0,5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Натрия гидроокись по ГОСТ 4328-77, раствор 0,5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Натрий фтористый по ГОСТ 4463-76, ч.д.а.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Калий хлористый по ГОСТ 4234-77, ч.д.а.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Смешанный кислотно-основной индикатор, полученный смешиванием равных объемов 0,2%-ного спиртового раствора метилового красного и 0,1%-ного спиртового раствора метиленового голубого, приготовленного при слабом нагревании (ГОСТ 4919.1-77, ГОСТ 4919.2-77),</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B7E8F">
        <w:rPr>
          <w:rFonts w:ascii="Times New Roman" w:eastAsia="Times New Roman" w:hAnsi="Times New Roman" w:cs="Times New Roman"/>
          <w:color w:val="000000"/>
          <w:sz w:val="24"/>
          <w:szCs w:val="24"/>
          <w:lang w:eastAsia="ru-RU"/>
        </w:rPr>
        <w:t>Вода</w:t>
      </w:r>
      <w:proofErr w:type="gramEnd"/>
      <w:r w:rsidRPr="003B7E8F">
        <w:rPr>
          <w:rFonts w:ascii="Times New Roman" w:eastAsia="Times New Roman" w:hAnsi="Times New Roman" w:cs="Times New Roman"/>
          <w:color w:val="000000"/>
          <w:sz w:val="24"/>
          <w:szCs w:val="24"/>
          <w:lang w:eastAsia="ru-RU"/>
        </w:rPr>
        <w:t xml:space="preserve"> дистиллированная по ГОСТ 6709-72.</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3.10.1.2. </w:t>
      </w:r>
      <w:r w:rsidRPr="003B7E8F">
        <w:rPr>
          <w:rFonts w:ascii="Times New Roman" w:eastAsia="Times New Roman" w:hAnsi="Times New Roman" w:cs="Times New Roman"/>
          <w:i/>
          <w:iCs/>
          <w:color w:val="000000"/>
          <w:spacing w:val="40"/>
          <w:sz w:val="24"/>
          <w:szCs w:val="24"/>
          <w:lang w:eastAsia="ru-RU"/>
        </w:rPr>
        <w:t>Приготовление растворов фтористого натрия и хлористого калия</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60 г фтористого натрия и 100 г хлористого калия взвешивают с погрешностью не более 0,5 г, переносят в коническую колбу вместимостью 2000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и добавляют из мерного </w:t>
      </w:r>
      <w:r w:rsidRPr="003B7E8F">
        <w:rPr>
          <w:rFonts w:ascii="Times New Roman" w:eastAsia="Times New Roman" w:hAnsi="Times New Roman" w:cs="Times New Roman"/>
          <w:color w:val="000000"/>
          <w:sz w:val="24"/>
          <w:szCs w:val="24"/>
          <w:lang w:eastAsia="ru-RU"/>
        </w:rPr>
        <w:lastRenderedPageBreak/>
        <w:t>цилиндра 1000 см</w:t>
      </w:r>
      <w:r w:rsidRPr="003B7E8F">
        <w:rPr>
          <w:rFonts w:ascii="Times New Roman" w:eastAsia="Times New Roman" w:hAnsi="Times New Roman" w:cs="Times New Roman"/>
          <w:color w:val="000000"/>
          <w:sz w:val="24"/>
          <w:szCs w:val="24"/>
          <w:vertAlign w:val="superscript"/>
          <w:lang w:eastAsia="ru-RU"/>
        </w:rPr>
        <w:t>3 </w:t>
      </w:r>
      <w:r w:rsidRPr="003B7E8F">
        <w:rPr>
          <w:rFonts w:ascii="Times New Roman" w:eastAsia="Times New Roman" w:hAnsi="Times New Roman" w:cs="Times New Roman"/>
          <w:color w:val="000000"/>
          <w:sz w:val="24"/>
          <w:szCs w:val="24"/>
          <w:lang w:eastAsia="ru-RU"/>
        </w:rPr>
        <w:t>дистиллированной воды. После суточного отстаивания раствор фильтруют.</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3.10.1.1, 3.10.1.2.</w:t>
      </w:r>
      <w:r w:rsidRPr="003B7E8F">
        <w:rPr>
          <w:rFonts w:ascii="Times New Roman" w:eastAsia="Times New Roman" w:hAnsi="Times New Roman" w:cs="Times New Roman"/>
          <w:b/>
          <w:bCs/>
          <w:color w:val="000000"/>
          <w:sz w:val="24"/>
          <w:szCs w:val="24"/>
          <w:lang w:eastAsia="ru-RU"/>
        </w:rPr>
        <w:t xml:space="preserve"> (Измененная редакция, </w:t>
      </w:r>
      <w:proofErr w:type="spellStart"/>
      <w:r w:rsidRPr="003B7E8F">
        <w:rPr>
          <w:rFonts w:ascii="Times New Roman" w:eastAsia="Times New Roman" w:hAnsi="Times New Roman" w:cs="Times New Roman"/>
          <w:b/>
          <w:bCs/>
          <w:color w:val="000000"/>
          <w:sz w:val="24"/>
          <w:szCs w:val="24"/>
          <w:lang w:eastAsia="ru-RU"/>
        </w:rPr>
        <w:t>Изм</w:t>
      </w:r>
      <w:proofErr w:type="spellEnd"/>
      <w:r w:rsidRPr="003B7E8F">
        <w:rPr>
          <w:rFonts w:ascii="Times New Roman" w:eastAsia="Times New Roman" w:hAnsi="Times New Roman" w:cs="Times New Roman"/>
          <w:b/>
          <w:bCs/>
          <w:color w:val="000000"/>
          <w:sz w:val="24"/>
          <w:szCs w:val="24"/>
          <w:lang w:eastAsia="ru-RU"/>
        </w:rPr>
        <w:t>. № 1, 2).</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3.10.1.3. </w:t>
      </w:r>
      <w:r w:rsidRPr="003B7E8F">
        <w:rPr>
          <w:rFonts w:ascii="Times New Roman" w:eastAsia="Times New Roman" w:hAnsi="Times New Roman" w:cs="Times New Roman"/>
          <w:i/>
          <w:iCs/>
          <w:color w:val="000000"/>
          <w:sz w:val="24"/>
          <w:szCs w:val="24"/>
          <w:lang w:eastAsia="ru-RU"/>
        </w:rPr>
        <w:t>Проведение испытания</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В коническую колбу вместимостью 250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вводят пипеткой от 5 до 7 капель исследуемого раствора жидкого стекла и добавляют из мерного цилиндра 70-80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дистиллированной воды и 5-7 капель раствора смешанного кислотно-основного индикатора. Исследуемый раствор титруют раствором соляной кислоты 0,5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с применением бюретки с ценой деления 0,01 см</w:t>
      </w:r>
      <w:r w:rsidRPr="003B7E8F">
        <w:rPr>
          <w:rFonts w:ascii="Times New Roman" w:eastAsia="Times New Roman" w:hAnsi="Times New Roman" w:cs="Times New Roman"/>
          <w:color w:val="000000"/>
          <w:sz w:val="24"/>
          <w:szCs w:val="24"/>
          <w:vertAlign w:val="superscript"/>
          <w:lang w:eastAsia="ru-RU"/>
        </w:rPr>
        <w:t>3 </w:t>
      </w:r>
      <w:r w:rsidRPr="003B7E8F">
        <w:rPr>
          <w:rFonts w:ascii="Times New Roman" w:eastAsia="Times New Roman" w:hAnsi="Times New Roman" w:cs="Times New Roman"/>
          <w:color w:val="000000"/>
          <w:sz w:val="24"/>
          <w:szCs w:val="24"/>
          <w:lang w:eastAsia="ru-RU"/>
        </w:rPr>
        <w:t>вместимостью 2 и 5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до изменения зеленовато-голубой окраски </w:t>
      </w:r>
      <w:proofErr w:type="gramStart"/>
      <w:r w:rsidRPr="003B7E8F">
        <w:rPr>
          <w:rFonts w:ascii="Times New Roman" w:eastAsia="Times New Roman" w:hAnsi="Times New Roman" w:cs="Times New Roman"/>
          <w:color w:val="000000"/>
          <w:sz w:val="24"/>
          <w:szCs w:val="24"/>
          <w:lang w:eastAsia="ru-RU"/>
        </w:rPr>
        <w:t>в</w:t>
      </w:r>
      <w:proofErr w:type="gramEnd"/>
      <w:r w:rsidRPr="003B7E8F">
        <w:rPr>
          <w:rFonts w:ascii="Times New Roman" w:eastAsia="Times New Roman" w:hAnsi="Times New Roman" w:cs="Times New Roman"/>
          <w:color w:val="000000"/>
          <w:sz w:val="24"/>
          <w:szCs w:val="24"/>
          <w:lang w:eastAsia="ru-RU"/>
        </w:rPr>
        <w:t xml:space="preserve"> фиолетовую </w:t>
      </w:r>
      <w:r w:rsidRPr="003B7E8F">
        <w:rPr>
          <w:rFonts w:ascii="Times New Roman" w:eastAsia="Times New Roman" w:hAnsi="Times New Roman" w:cs="Times New Roman"/>
          <w:i/>
          <w:iCs/>
          <w:color w:val="000000"/>
          <w:sz w:val="24"/>
          <w:szCs w:val="24"/>
          <w:lang w:eastAsia="ru-RU"/>
        </w:rPr>
        <w:t>(V).</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Затем добавляют из мерного цилиндра 50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раствора смеси фтористого натрия и хлористого калия, после чего добавляют из бюретки с ценой деления 0,1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вместимостью 25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раствор соляной кислоты 0,5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до изменения зеленовато-голубой окраски </w:t>
      </w:r>
      <w:proofErr w:type="gramStart"/>
      <w:r w:rsidRPr="003B7E8F">
        <w:rPr>
          <w:rFonts w:ascii="Times New Roman" w:eastAsia="Times New Roman" w:hAnsi="Times New Roman" w:cs="Times New Roman"/>
          <w:color w:val="000000"/>
          <w:sz w:val="24"/>
          <w:szCs w:val="24"/>
          <w:lang w:eastAsia="ru-RU"/>
        </w:rPr>
        <w:t>в</w:t>
      </w:r>
      <w:proofErr w:type="gramEnd"/>
      <w:r w:rsidRPr="003B7E8F">
        <w:rPr>
          <w:rFonts w:ascii="Times New Roman" w:eastAsia="Times New Roman" w:hAnsi="Times New Roman" w:cs="Times New Roman"/>
          <w:color w:val="000000"/>
          <w:sz w:val="24"/>
          <w:szCs w:val="24"/>
          <w:lang w:eastAsia="ru-RU"/>
        </w:rPr>
        <w:t xml:space="preserve"> устойчивую фиолетовую (</w:t>
      </w:r>
      <w:r w:rsidRPr="003B7E8F">
        <w:rPr>
          <w:rFonts w:ascii="Times New Roman" w:eastAsia="Times New Roman" w:hAnsi="Times New Roman" w:cs="Times New Roman"/>
          <w:i/>
          <w:iCs/>
          <w:color w:val="000000"/>
          <w:sz w:val="24"/>
          <w:szCs w:val="24"/>
          <w:lang w:val="en-US" w:eastAsia="ru-RU"/>
        </w:rPr>
        <w:t>V</w:t>
      </w:r>
      <w:r w:rsidRPr="003B7E8F">
        <w:rPr>
          <w:rFonts w:ascii="Times New Roman" w:eastAsia="Times New Roman" w:hAnsi="Times New Roman" w:cs="Times New Roman"/>
          <w:i/>
          <w:iCs/>
          <w:color w:val="000000"/>
          <w:sz w:val="24"/>
          <w:szCs w:val="24"/>
          <w:vertAlign w:val="subscript"/>
          <w:lang w:eastAsia="ru-RU"/>
        </w:rPr>
        <w:t>1</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 xml:space="preserve">Избыток кислоты </w:t>
      </w:r>
      <w:proofErr w:type="spellStart"/>
      <w:r w:rsidRPr="003B7E8F">
        <w:rPr>
          <w:rFonts w:ascii="Times New Roman" w:eastAsia="Times New Roman" w:hAnsi="Times New Roman" w:cs="Times New Roman"/>
          <w:color w:val="000000"/>
          <w:sz w:val="24"/>
          <w:szCs w:val="24"/>
          <w:lang w:eastAsia="ru-RU"/>
        </w:rPr>
        <w:t>оттитровывают</w:t>
      </w:r>
      <w:proofErr w:type="spellEnd"/>
      <w:r w:rsidRPr="003B7E8F">
        <w:rPr>
          <w:rFonts w:ascii="Times New Roman" w:eastAsia="Times New Roman" w:hAnsi="Times New Roman" w:cs="Times New Roman"/>
          <w:color w:val="000000"/>
          <w:sz w:val="24"/>
          <w:szCs w:val="24"/>
          <w:lang w:eastAsia="ru-RU"/>
        </w:rPr>
        <w:t xml:space="preserve"> 0,5 моль/дм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раствором гидроокиси натрия до перехода фиолетового цвета </w:t>
      </w:r>
      <w:proofErr w:type="gramStart"/>
      <w:r w:rsidRPr="003B7E8F">
        <w:rPr>
          <w:rFonts w:ascii="Times New Roman" w:eastAsia="Times New Roman" w:hAnsi="Times New Roman" w:cs="Times New Roman"/>
          <w:color w:val="000000"/>
          <w:sz w:val="24"/>
          <w:szCs w:val="24"/>
          <w:lang w:eastAsia="ru-RU"/>
        </w:rPr>
        <w:t>в</w:t>
      </w:r>
      <w:proofErr w:type="gramEnd"/>
      <w:r w:rsidRPr="003B7E8F">
        <w:rPr>
          <w:rFonts w:ascii="Times New Roman" w:eastAsia="Times New Roman" w:hAnsi="Times New Roman" w:cs="Times New Roman"/>
          <w:color w:val="000000"/>
          <w:sz w:val="24"/>
          <w:szCs w:val="24"/>
          <w:lang w:eastAsia="ru-RU"/>
        </w:rPr>
        <w:t xml:space="preserve"> зеленовато-голубой (</w:t>
      </w:r>
      <w:r w:rsidRPr="003B7E8F">
        <w:rPr>
          <w:rFonts w:ascii="Times New Roman" w:eastAsia="Times New Roman" w:hAnsi="Times New Roman" w:cs="Times New Roman"/>
          <w:i/>
          <w:iCs/>
          <w:color w:val="000000"/>
          <w:sz w:val="24"/>
          <w:szCs w:val="24"/>
          <w:lang w:val="en-US" w:eastAsia="ru-RU"/>
        </w:rPr>
        <w:t>V</w:t>
      </w:r>
      <w:r w:rsidRPr="003B7E8F">
        <w:rPr>
          <w:rFonts w:ascii="Times New Roman" w:eastAsia="Times New Roman" w:hAnsi="Times New Roman" w:cs="Times New Roman"/>
          <w:i/>
          <w:iCs/>
          <w:color w:val="000000"/>
          <w:sz w:val="24"/>
          <w:szCs w:val="24"/>
          <w:vertAlign w:val="subscript"/>
          <w:lang w:eastAsia="ru-RU"/>
        </w:rPr>
        <w:t>2</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 xml:space="preserve">(Измененная редакция, </w:t>
      </w:r>
      <w:proofErr w:type="spellStart"/>
      <w:r w:rsidRPr="003B7E8F">
        <w:rPr>
          <w:rFonts w:ascii="Times New Roman" w:eastAsia="Times New Roman" w:hAnsi="Times New Roman" w:cs="Times New Roman"/>
          <w:b/>
          <w:bCs/>
          <w:color w:val="000000"/>
          <w:sz w:val="24"/>
          <w:szCs w:val="24"/>
          <w:lang w:eastAsia="ru-RU"/>
        </w:rPr>
        <w:t>Изм</w:t>
      </w:r>
      <w:proofErr w:type="spellEnd"/>
      <w:r w:rsidRPr="003B7E8F">
        <w:rPr>
          <w:rFonts w:ascii="Times New Roman" w:eastAsia="Times New Roman" w:hAnsi="Times New Roman" w:cs="Times New Roman"/>
          <w:b/>
          <w:bCs/>
          <w:color w:val="000000"/>
          <w:sz w:val="24"/>
          <w:szCs w:val="24"/>
          <w:lang w:eastAsia="ru-RU"/>
        </w:rPr>
        <w:t>. № 2).</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3.10.1.4. </w:t>
      </w:r>
      <w:r w:rsidRPr="003B7E8F">
        <w:rPr>
          <w:rFonts w:ascii="Times New Roman" w:eastAsia="Times New Roman" w:hAnsi="Times New Roman" w:cs="Times New Roman"/>
          <w:i/>
          <w:iCs/>
          <w:color w:val="000000"/>
          <w:sz w:val="24"/>
          <w:szCs w:val="24"/>
          <w:lang w:eastAsia="ru-RU"/>
        </w:rPr>
        <w:t>Обработка результатов</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Силикатный модуль </w:t>
      </w:r>
      <w:r w:rsidRPr="003B7E8F">
        <w:rPr>
          <w:rFonts w:ascii="Times New Roman" w:eastAsia="Times New Roman" w:hAnsi="Times New Roman" w:cs="Times New Roman"/>
          <w:i/>
          <w:iCs/>
          <w:color w:val="000000"/>
          <w:sz w:val="24"/>
          <w:szCs w:val="24"/>
          <w:lang w:eastAsia="ru-RU"/>
        </w:rPr>
        <w:t>(М)</w:t>
      </w:r>
      <w:r w:rsidRPr="003B7E8F">
        <w:rPr>
          <w:rFonts w:ascii="Times New Roman" w:eastAsia="Times New Roman" w:hAnsi="Times New Roman" w:cs="Times New Roman"/>
          <w:color w:val="000000"/>
          <w:sz w:val="24"/>
          <w:szCs w:val="24"/>
          <w:lang w:eastAsia="ru-RU"/>
        </w:rPr>
        <w:t> вычисляют по формуле</w:t>
      </w:r>
    </w:p>
    <w:p w:rsidR="003B7E8F" w:rsidRPr="003B7E8F" w:rsidRDefault="003B7E8F" w:rsidP="003B7E8F">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857250" cy="400050"/>
            <wp:effectExtent l="0" t="0" r="0" b="0"/>
            <wp:docPr id="13" name="Рисунок 13" descr="http://www.docload.ru/Basesdoc/7/7677/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cload.ru/Basesdoc/7/7677/x028.gif"/>
                    <pic:cNvPicPr>
                      <a:picLocks noChangeAspect="1" noChangeArrowheads="1"/>
                    </pic:cNvPicPr>
                  </pic:nvPicPr>
                  <pic:blipFill>
                    <a:blip r:embed="rId27"/>
                    <a:srcRect/>
                    <a:stretch>
                      <a:fillRect/>
                    </a:stretch>
                  </pic:blipFill>
                  <pic:spPr bwMode="auto">
                    <a:xfrm>
                      <a:off x="0" y="0"/>
                      <a:ext cx="857250" cy="400050"/>
                    </a:xfrm>
                    <a:prstGeom prst="rect">
                      <a:avLst/>
                    </a:prstGeom>
                    <a:noFill/>
                    <a:ln w="9525">
                      <a:noFill/>
                      <a:miter lim="800000"/>
                      <a:headEnd/>
                      <a:tailEnd/>
                    </a:ln>
                  </pic:spPr>
                </pic:pic>
              </a:graphicData>
            </a:graphic>
          </wp:inline>
        </w:drawing>
      </w:r>
    </w:p>
    <w:p w:rsidR="003B7E8F" w:rsidRPr="003B7E8F" w:rsidRDefault="003B7E8F" w:rsidP="003B7E8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где </w:t>
      </w:r>
      <w:r w:rsidRPr="003B7E8F">
        <w:rPr>
          <w:rFonts w:ascii="Times New Roman" w:eastAsia="Times New Roman" w:hAnsi="Times New Roman" w:cs="Times New Roman"/>
          <w:i/>
          <w:iCs/>
          <w:color w:val="000000"/>
          <w:sz w:val="24"/>
          <w:szCs w:val="24"/>
          <w:lang w:eastAsia="ru-RU"/>
        </w:rPr>
        <w:t>V - </w:t>
      </w:r>
      <w:r w:rsidRPr="003B7E8F">
        <w:rPr>
          <w:rFonts w:ascii="Times New Roman" w:eastAsia="Times New Roman" w:hAnsi="Times New Roman" w:cs="Times New Roman"/>
          <w:color w:val="000000"/>
          <w:sz w:val="24"/>
          <w:szCs w:val="24"/>
          <w:lang w:eastAsia="ru-RU"/>
        </w:rPr>
        <w:t>объем раствора соляной кислоты, использованный при титровании,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i/>
          <w:iCs/>
          <w:color w:val="000000"/>
          <w:sz w:val="24"/>
          <w:szCs w:val="24"/>
          <w:lang w:val="en-US" w:eastAsia="ru-RU"/>
        </w:rPr>
        <w:t>V</w:t>
      </w:r>
      <w:r w:rsidRPr="003B7E8F">
        <w:rPr>
          <w:rFonts w:ascii="Times New Roman" w:eastAsia="Times New Roman" w:hAnsi="Times New Roman" w:cs="Times New Roman"/>
          <w:i/>
          <w:iCs/>
          <w:color w:val="000000"/>
          <w:sz w:val="24"/>
          <w:szCs w:val="24"/>
          <w:vertAlign w:val="subscript"/>
          <w:lang w:eastAsia="ru-RU"/>
        </w:rPr>
        <w:t>1</w:t>
      </w:r>
      <w:r w:rsidRPr="003B7E8F">
        <w:rPr>
          <w:rFonts w:ascii="Times New Roman" w:eastAsia="Times New Roman" w:hAnsi="Times New Roman" w:cs="Times New Roman"/>
          <w:color w:val="000000"/>
          <w:sz w:val="24"/>
          <w:szCs w:val="24"/>
          <w:lang w:eastAsia="ru-RU"/>
        </w:rPr>
        <w:t> - объем добавленного раствора соляной кислоты,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B7E8F">
        <w:rPr>
          <w:rFonts w:ascii="Times New Roman" w:eastAsia="Times New Roman" w:hAnsi="Times New Roman" w:cs="Times New Roman"/>
          <w:i/>
          <w:iCs/>
          <w:color w:val="000000"/>
          <w:sz w:val="24"/>
          <w:szCs w:val="24"/>
          <w:lang w:val="en-US" w:eastAsia="ru-RU"/>
        </w:rPr>
        <w:t>V</w:t>
      </w:r>
      <w:r w:rsidRPr="003B7E8F">
        <w:rPr>
          <w:rFonts w:ascii="Times New Roman" w:eastAsia="Times New Roman" w:hAnsi="Times New Roman" w:cs="Times New Roman"/>
          <w:i/>
          <w:iCs/>
          <w:color w:val="000000"/>
          <w:sz w:val="24"/>
          <w:szCs w:val="24"/>
          <w:vertAlign w:val="subscript"/>
          <w:lang w:eastAsia="ru-RU"/>
        </w:rPr>
        <w:t>2</w:t>
      </w:r>
      <w:r w:rsidRPr="003B7E8F">
        <w:rPr>
          <w:rFonts w:ascii="Times New Roman" w:eastAsia="Times New Roman" w:hAnsi="Times New Roman" w:cs="Times New Roman"/>
          <w:color w:val="000000"/>
          <w:sz w:val="24"/>
          <w:szCs w:val="24"/>
          <w:lang w:eastAsia="ru-RU"/>
        </w:rPr>
        <w:t> - объем раствора гидроокиси натрия, использованный при титровании,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roofErr w:type="gramEnd"/>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Проводят не менее двух параллельных испытаний.</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За результат испытания принимают среднее арифметическое результатов параллельных определений, допускаемые расхождения между которыми не должны превышать 1%.</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 xml:space="preserve">(Введен дополнительно, </w:t>
      </w:r>
      <w:proofErr w:type="spellStart"/>
      <w:r w:rsidRPr="003B7E8F">
        <w:rPr>
          <w:rFonts w:ascii="Times New Roman" w:eastAsia="Times New Roman" w:hAnsi="Times New Roman" w:cs="Times New Roman"/>
          <w:b/>
          <w:bCs/>
          <w:color w:val="000000"/>
          <w:sz w:val="24"/>
          <w:szCs w:val="24"/>
          <w:lang w:eastAsia="ru-RU"/>
        </w:rPr>
        <w:t>Изм</w:t>
      </w:r>
      <w:proofErr w:type="spellEnd"/>
      <w:r w:rsidRPr="003B7E8F">
        <w:rPr>
          <w:rFonts w:ascii="Times New Roman" w:eastAsia="Times New Roman" w:hAnsi="Times New Roman" w:cs="Times New Roman"/>
          <w:b/>
          <w:bCs/>
          <w:color w:val="000000"/>
          <w:sz w:val="24"/>
          <w:szCs w:val="24"/>
          <w:lang w:eastAsia="ru-RU"/>
        </w:rPr>
        <w:t>. № 1).</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3.11. </w:t>
      </w:r>
      <w:r w:rsidRPr="003B7E8F">
        <w:rPr>
          <w:rFonts w:ascii="Times New Roman" w:eastAsia="Times New Roman" w:hAnsi="Times New Roman" w:cs="Times New Roman"/>
          <w:color w:val="000000"/>
          <w:spacing w:val="40"/>
          <w:sz w:val="24"/>
          <w:szCs w:val="24"/>
          <w:lang w:eastAsia="ru-RU"/>
        </w:rPr>
        <w:t>Определение плотности ареометром</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3.11.1. </w:t>
      </w:r>
      <w:r w:rsidRPr="003B7E8F">
        <w:rPr>
          <w:rFonts w:ascii="Times New Roman" w:eastAsia="Times New Roman" w:hAnsi="Times New Roman" w:cs="Times New Roman"/>
          <w:i/>
          <w:iCs/>
          <w:color w:val="000000"/>
          <w:sz w:val="24"/>
          <w:szCs w:val="24"/>
          <w:lang w:eastAsia="ru-RU"/>
        </w:rPr>
        <w:t>Аппаратура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Набор ареометров плотностью от 0,70 до 1,84 г/см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с погрешностью не более 0,001 г/см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Термометр 3-Б2 по ГОСТ 215-73.</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Цилиндр вместимостью 500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по ГОСТ 1770-74.</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 xml:space="preserve">(Измененная редакция, </w:t>
      </w:r>
      <w:proofErr w:type="spellStart"/>
      <w:r w:rsidRPr="003B7E8F">
        <w:rPr>
          <w:rFonts w:ascii="Times New Roman" w:eastAsia="Times New Roman" w:hAnsi="Times New Roman" w:cs="Times New Roman"/>
          <w:b/>
          <w:bCs/>
          <w:color w:val="000000"/>
          <w:sz w:val="24"/>
          <w:szCs w:val="24"/>
          <w:lang w:eastAsia="ru-RU"/>
        </w:rPr>
        <w:t>Изм</w:t>
      </w:r>
      <w:proofErr w:type="spellEnd"/>
      <w:r w:rsidRPr="003B7E8F">
        <w:rPr>
          <w:rFonts w:ascii="Times New Roman" w:eastAsia="Times New Roman" w:hAnsi="Times New Roman" w:cs="Times New Roman"/>
          <w:b/>
          <w:bCs/>
          <w:color w:val="000000"/>
          <w:sz w:val="24"/>
          <w:szCs w:val="24"/>
          <w:lang w:eastAsia="ru-RU"/>
        </w:rPr>
        <w:t>. № 1).</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3.11.2. </w:t>
      </w:r>
      <w:r w:rsidRPr="003B7E8F">
        <w:rPr>
          <w:rFonts w:ascii="Times New Roman" w:eastAsia="Times New Roman" w:hAnsi="Times New Roman" w:cs="Times New Roman"/>
          <w:i/>
          <w:iCs/>
          <w:color w:val="000000"/>
          <w:sz w:val="24"/>
          <w:szCs w:val="24"/>
          <w:lang w:eastAsia="ru-RU"/>
        </w:rPr>
        <w:t>Проведение испытания</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Пробу жидкого стекла объемом около 500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доводят до температуры (20</w:t>
      </w:r>
      <w:r w:rsidRPr="003B7E8F">
        <w:rPr>
          <w:rFonts w:ascii="Symbol" w:eastAsia="Times New Roman" w:hAnsi="Symbol" w:cs="Times New Roman"/>
          <w:color w:val="000000"/>
          <w:sz w:val="24"/>
          <w:szCs w:val="24"/>
          <w:lang w:eastAsia="ru-RU"/>
        </w:rPr>
        <w:t></w:t>
      </w:r>
      <w:r w:rsidRPr="003B7E8F">
        <w:rPr>
          <w:rFonts w:ascii="Times New Roman" w:eastAsia="Times New Roman" w:hAnsi="Times New Roman" w:cs="Times New Roman"/>
          <w:color w:val="000000"/>
          <w:sz w:val="24"/>
          <w:szCs w:val="24"/>
          <w:lang w:eastAsia="ru-RU"/>
        </w:rPr>
        <w:t>0,5)</w:t>
      </w:r>
      <w:r w:rsidRPr="003B7E8F">
        <w:rPr>
          <w:rFonts w:ascii="Symbol" w:eastAsia="Times New Roman" w:hAnsi="Symbol" w:cs="Times New Roman"/>
          <w:color w:val="000000"/>
          <w:sz w:val="24"/>
          <w:szCs w:val="24"/>
          <w:lang w:eastAsia="ru-RU"/>
        </w:rPr>
        <w:t></w:t>
      </w:r>
      <w:r w:rsidRPr="003B7E8F">
        <w:rPr>
          <w:rFonts w:ascii="Times New Roman" w:eastAsia="Times New Roman" w:hAnsi="Times New Roman" w:cs="Times New Roman"/>
          <w:color w:val="000000"/>
          <w:sz w:val="24"/>
          <w:szCs w:val="24"/>
          <w:lang w:eastAsia="ru-RU"/>
        </w:rPr>
        <w:t xml:space="preserve">С. Выливают в мерный цилиндр с термометром. Медленно погружают в </w:t>
      </w:r>
      <w:proofErr w:type="gramStart"/>
      <w:r w:rsidRPr="003B7E8F">
        <w:rPr>
          <w:rFonts w:ascii="Times New Roman" w:eastAsia="Times New Roman" w:hAnsi="Times New Roman" w:cs="Times New Roman"/>
          <w:color w:val="000000"/>
          <w:sz w:val="24"/>
          <w:szCs w:val="24"/>
          <w:lang w:eastAsia="ru-RU"/>
        </w:rPr>
        <w:t>раствор</w:t>
      </w:r>
      <w:proofErr w:type="gramEnd"/>
      <w:r w:rsidRPr="003B7E8F">
        <w:rPr>
          <w:rFonts w:ascii="Times New Roman" w:eastAsia="Times New Roman" w:hAnsi="Times New Roman" w:cs="Times New Roman"/>
          <w:color w:val="000000"/>
          <w:sz w:val="24"/>
          <w:szCs w:val="24"/>
          <w:lang w:eastAsia="ru-RU"/>
        </w:rPr>
        <w:t xml:space="preserve"> выбранный из набора ареометр. Проверяют, чтобы температура жидкого стекла была от 19,5 до 20,5</w:t>
      </w:r>
      <w:proofErr w:type="gramStart"/>
      <w:r w:rsidRPr="003B7E8F">
        <w:rPr>
          <w:rFonts w:ascii="Symbol" w:eastAsia="Times New Roman" w:hAnsi="Symbol" w:cs="Times New Roman"/>
          <w:color w:val="000000"/>
          <w:sz w:val="24"/>
          <w:szCs w:val="24"/>
          <w:lang w:eastAsia="ru-RU"/>
        </w:rPr>
        <w:t></w:t>
      </w:r>
      <w:r w:rsidRPr="003B7E8F">
        <w:rPr>
          <w:rFonts w:ascii="Times New Roman" w:eastAsia="Times New Roman" w:hAnsi="Times New Roman" w:cs="Times New Roman"/>
          <w:color w:val="000000"/>
          <w:sz w:val="24"/>
          <w:szCs w:val="24"/>
          <w:lang w:eastAsia="ru-RU"/>
        </w:rPr>
        <w:t>С</w:t>
      </w:r>
      <w:proofErr w:type="gramEnd"/>
      <w:r w:rsidRPr="003B7E8F">
        <w:rPr>
          <w:rFonts w:ascii="Times New Roman" w:eastAsia="Times New Roman" w:hAnsi="Times New Roman" w:cs="Times New Roman"/>
          <w:color w:val="000000"/>
          <w:sz w:val="24"/>
          <w:szCs w:val="24"/>
          <w:lang w:eastAsia="ru-RU"/>
        </w:rPr>
        <w:t>, и удаляют термометр. Когда ареометр достигнет положения равновесия, слегка нажимают на него и дожидаются его возвращения в положение равновесия. Ареометр, погруженный в жидкость, не должен касаться стенок цилиндра, для чего диаметр цилиндра должен быть на 3-4 см больше диаметра ареометра.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Плотность определяют по шкале ареометра по верхнему мениску жидкости.</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3.12. </w:t>
      </w:r>
      <w:r w:rsidRPr="003B7E8F">
        <w:rPr>
          <w:rFonts w:ascii="Times New Roman" w:eastAsia="Times New Roman" w:hAnsi="Times New Roman" w:cs="Times New Roman"/>
          <w:color w:val="000000"/>
          <w:spacing w:val="40"/>
          <w:sz w:val="24"/>
          <w:szCs w:val="24"/>
          <w:lang w:eastAsia="ru-RU"/>
        </w:rPr>
        <w:t>Определение плотности пикнометром</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3.12.1. </w:t>
      </w:r>
      <w:r w:rsidRPr="003B7E8F">
        <w:rPr>
          <w:rFonts w:ascii="Times New Roman" w:eastAsia="Times New Roman" w:hAnsi="Times New Roman" w:cs="Times New Roman"/>
          <w:i/>
          <w:iCs/>
          <w:color w:val="000000"/>
          <w:sz w:val="24"/>
          <w:szCs w:val="24"/>
          <w:lang w:eastAsia="ru-RU"/>
        </w:rPr>
        <w:t>Аппаратура, реактивы</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Пикнометр по ГОСТ 22524-77, вместимостью 50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Водяная баня или термостат.</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 xml:space="preserve">Спирт этиловый </w:t>
      </w:r>
      <w:proofErr w:type="spellStart"/>
      <w:r w:rsidRPr="003B7E8F">
        <w:rPr>
          <w:rFonts w:ascii="Times New Roman" w:eastAsia="Times New Roman" w:hAnsi="Times New Roman" w:cs="Times New Roman"/>
          <w:color w:val="000000"/>
          <w:sz w:val="24"/>
          <w:szCs w:val="24"/>
          <w:lang w:eastAsia="ru-RU"/>
        </w:rPr>
        <w:t>ректификованный</w:t>
      </w:r>
      <w:proofErr w:type="spellEnd"/>
      <w:r w:rsidRPr="003B7E8F">
        <w:rPr>
          <w:rFonts w:ascii="Times New Roman" w:eastAsia="Times New Roman" w:hAnsi="Times New Roman" w:cs="Times New Roman"/>
          <w:color w:val="000000"/>
          <w:sz w:val="24"/>
          <w:szCs w:val="24"/>
          <w:lang w:eastAsia="ru-RU"/>
        </w:rPr>
        <w:t xml:space="preserve"> технический по ГОСТ 18300-87, высшего сорта.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Ацетон по ГОСТ 2603-79.</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B7E8F">
        <w:rPr>
          <w:rFonts w:ascii="Times New Roman" w:eastAsia="Times New Roman" w:hAnsi="Times New Roman" w:cs="Times New Roman"/>
          <w:color w:val="000000"/>
          <w:sz w:val="24"/>
          <w:szCs w:val="24"/>
          <w:lang w:eastAsia="ru-RU"/>
        </w:rPr>
        <w:t>Вода</w:t>
      </w:r>
      <w:proofErr w:type="gramEnd"/>
      <w:r w:rsidRPr="003B7E8F">
        <w:rPr>
          <w:rFonts w:ascii="Times New Roman" w:eastAsia="Times New Roman" w:hAnsi="Times New Roman" w:cs="Times New Roman"/>
          <w:color w:val="000000"/>
          <w:sz w:val="24"/>
          <w:szCs w:val="24"/>
          <w:lang w:eastAsia="ru-RU"/>
        </w:rPr>
        <w:t xml:space="preserve"> дистиллированная по ГОСТ 6709-72.</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lastRenderedPageBreak/>
        <w:t xml:space="preserve">(Измененная редакция, </w:t>
      </w:r>
      <w:proofErr w:type="spellStart"/>
      <w:r w:rsidRPr="003B7E8F">
        <w:rPr>
          <w:rFonts w:ascii="Times New Roman" w:eastAsia="Times New Roman" w:hAnsi="Times New Roman" w:cs="Times New Roman"/>
          <w:b/>
          <w:bCs/>
          <w:color w:val="000000"/>
          <w:sz w:val="24"/>
          <w:szCs w:val="24"/>
          <w:lang w:eastAsia="ru-RU"/>
        </w:rPr>
        <w:t>Изм</w:t>
      </w:r>
      <w:proofErr w:type="spellEnd"/>
      <w:r w:rsidRPr="003B7E8F">
        <w:rPr>
          <w:rFonts w:ascii="Times New Roman" w:eastAsia="Times New Roman" w:hAnsi="Times New Roman" w:cs="Times New Roman"/>
          <w:b/>
          <w:bCs/>
          <w:color w:val="000000"/>
          <w:sz w:val="24"/>
          <w:szCs w:val="24"/>
          <w:lang w:eastAsia="ru-RU"/>
        </w:rPr>
        <w:t>. № 1).</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3.12.2. </w:t>
      </w:r>
      <w:r w:rsidRPr="003B7E8F">
        <w:rPr>
          <w:rFonts w:ascii="Times New Roman" w:eastAsia="Times New Roman" w:hAnsi="Times New Roman" w:cs="Times New Roman"/>
          <w:i/>
          <w:iCs/>
          <w:color w:val="000000"/>
          <w:sz w:val="24"/>
          <w:szCs w:val="24"/>
          <w:lang w:eastAsia="ru-RU"/>
        </w:rPr>
        <w:t>Проведение испытания</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B7E8F">
        <w:rPr>
          <w:rFonts w:ascii="Times New Roman" w:eastAsia="Times New Roman" w:hAnsi="Times New Roman" w:cs="Times New Roman"/>
          <w:color w:val="000000"/>
          <w:sz w:val="24"/>
          <w:szCs w:val="24"/>
          <w:lang w:eastAsia="ru-RU"/>
        </w:rPr>
        <w:t xml:space="preserve">Пикнометр с пробкой промывают водой, обмывают внутренние стенки спиртом или ацетоном, дают просохнуть и взвешивают с погрешностью не более 0,0002 г. Открывают пробку, заполняют пикнометр до метки по верхнему мениску </w:t>
      </w:r>
      <w:proofErr w:type="spellStart"/>
      <w:r w:rsidRPr="003B7E8F">
        <w:rPr>
          <w:rFonts w:ascii="Times New Roman" w:eastAsia="Times New Roman" w:hAnsi="Times New Roman" w:cs="Times New Roman"/>
          <w:color w:val="000000"/>
          <w:sz w:val="24"/>
          <w:szCs w:val="24"/>
          <w:lang w:eastAsia="ru-RU"/>
        </w:rPr>
        <w:t>свежепрокипяченной</w:t>
      </w:r>
      <w:proofErr w:type="spellEnd"/>
      <w:r w:rsidRPr="003B7E8F">
        <w:rPr>
          <w:rFonts w:ascii="Times New Roman" w:eastAsia="Times New Roman" w:hAnsi="Times New Roman" w:cs="Times New Roman"/>
          <w:color w:val="000000"/>
          <w:sz w:val="24"/>
          <w:szCs w:val="24"/>
          <w:lang w:eastAsia="ru-RU"/>
        </w:rPr>
        <w:t xml:space="preserve"> водой до температуры (20</w:t>
      </w:r>
      <w:r w:rsidRPr="003B7E8F">
        <w:rPr>
          <w:rFonts w:ascii="Symbol" w:eastAsia="Times New Roman" w:hAnsi="Symbol" w:cs="Times New Roman"/>
          <w:color w:val="000000"/>
          <w:sz w:val="24"/>
          <w:szCs w:val="24"/>
          <w:lang w:eastAsia="ru-RU"/>
        </w:rPr>
        <w:t></w:t>
      </w:r>
      <w:r w:rsidRPr="003B7E8F">
        <w:rPr>
          <w:rFonts w:ascii="Times New Roman" w:eastAsia="Times New Roman" w:hAnsi="Times New Roman" w:cs="Times New Roman"/>
          <w:color w:val="000000"/>
          <w:sz w:val="24"/>
          <w:szCs w:val="24"/>
          <w:lang w:eastAsia="ru-RU"/>
        </w:rPr>
        <w:t>0,5)</w:t>
      </w:r>
      <w:r w:rsidRPr="003B7E8F">
        <w:rPr>
          <w:rFonts w:ascii="Symbol" w:eastAsia="Times New Roman" w:hAnsi="Symbol" w:cs="Times New Roman"/>
          <w:color w:val="000000"/>
          <w:sz w:val="24"/>
          <w:szCs w:val="24"/>
          <w:lang w:eastAsia="ru-RU"/>
        </w:rPr>
        <w:t></w:t>
      </w:r>
      <w:r w:rsidRPr="003B7E8F">
        <w:rPr>
          <w:rFonts w:ascii="Times New Roman" w:eastAsia="Times New Roman" w:hAnsi="Times New Roman" w:cs="Times New Roman"/>
          <w:color w:val="000000"/>
          <w:sz w:val="24"/>
          <w:szCs w:val="24"/>
          <w:lang w:eastAsia="ru-RU"/>
        </w:rPr>
        <w:t>С, помещают в водяную баню или термостат, отрегулированные на температуру (20</w:t>
      </w:r>
      <w:r w:rsidRPr="003B7E8F">
        <w:rPr>
          <w:rFonts w:ascii="Symbol" w:eastAsia="Times New Roman" w:hAnsi="Symbol" w:cs="Times New Roman"/>
          <w:color w:val="000000"/>
          <w:sz w:val="24"/>
          <w:szCs w:val="24"/>
          <w:lang w:eastAsia="ru-RU"/>
        </w:rPr>
        <w:t></w:t>
      </w:r>
      <w:r w:rsidRPr="003B7E8F">
        <w:rPr>
          <w:rFonts w:ascii="Times New Roman" w:eastAsia="Times New Roman" w:hAnsi="Times New Roman" w:cs="Times New Roman"/>
          <w:color w:val="000000"/>
          <w:sz w:val="24"/>
          <w:szCs w:val="24"/>
          <w:lang w:eastAsia="ru-RU"/>
        </w:rPr>
        <w:t>0,5)</w:t>
      </w:r>
      <w:r w:rsidRPr="003B7E8F">
        <w:rPr>
          <w:rFonts w:ascii="Symbol" w:eastAsia="Times New Roman" w:hAnsi="Symbol" w:cs="Times New Roman"/>
          <w:color w:val="000000"/>
          <w:sz w:val="24"/>
          <w:szCs w:val="24"/>
          <w:lang w:eastAsia="ru-RU"/>
        </w:rPr>
        <w:t></w:t>
      </w:r>
      <w:r w:rsidRPr="003B7E8F">
        <w:rPr>
          <w:rFonts w:ascii="Times New Roman" w:eastAsia="Times New Roman" w:hAnsi="Times New Roman" w:cs="Times New Roman"/>
          <w:color w:val="000000"/>
          <w:sz w:val="24"/>
          <w:szCs w:val="24"/>
          <w:lang w:eastAsia="ru-RU"/>
        </w:rPr>
        <w:t>С, выдерживают не менее 10 мин, чтобы температура достигла равновесия и вынимают</w:t>
      </w:r>
      <w:proofErr w:type="gramEnd"/>
      <w:r w:rsidRPr="003B7E8F">
        <w:rPr>
          <w:rFonts w:ascii="Times New Roman" w:eastAsia="Times New Roman" w:hAnsi="Times New Roman" w:cs="Times New Roman"/>
          <w:color w:val="000000"/>
          <w:sz w:val="24"/>
          <w:szCs w:val="24"/>
          <w:lang w:eastAsia="ru-RU"/>
        </w:rPr>
        <w:t xml:space="preserve"> пикнометр, держа его за верхнюю часть. Выравнивают объем воды точно до метки, закрывают пробкой, обтирают снаружи и взвешивают с погрешностью не более 0,0002 г.</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Освобождают пикнометр от содержимого, ополаскивают спиртом или ацетоном, дают просохнуть и заполняют до метки по верхнему мениску жидким стеклом, предварительно доведенным до температуры (20</w:t>
      </w:r>
      <w:r w:rsidRPr="003B7E8F">
        <w:rPr>
          <w:rFonts w:ascii="Symbol" w:eastAsia="Times New Roman" w:hAnsi="Symbol" w:cs="Times New Roman"/>
          <w:color w:val="000000"/>
          <w:sz w:val="24"/>
          <w:szCs w:val="24"/>
          <w:lang w:eastAsia="ru-RU"/>
        </w:rPr>
        <w:t></w:t>
      </w:r>
      <w:r w:rsidRPr="003B7E8F">
        <w:rPr>
          <w:rFonts w:ascii="Times New Roman" w:eastAsia="Times New Roman" w:hAnsi="Times New Roman" w:cs="Times New Roman"/>
          <w:color w:val="000000"/>
          <w:sz w:val="24"/>
          <w:szCs w:val="24"/>
          <w:lang w:eastAsia="ru-RU"/>
        </w:rPr>
        <w:t>0,5)</w:t>
      </w:r>
      <w:r w:rsidRPr="003B7E8F">
        <w:rPr>
          <w:rFonts w:ascii="Symbol" w:eastAsia="Times New Roman" w:hAnsi="Symbol" w:cs="Times New Roman"/>
          <w:color w:val="000000"/>
          <w:sz w:val="24"/>
          <w:szCs w:val="24"/>
          <w:lang w:eastAsia="ru-RU"/>
        </w:rPr>
        <w:t></w:t>
      </w:r>
      <w:r w:rsidRPr="003B7E8F">
        <w:rPr>
          <w:rFonts w:ascii="Times New Roman" w:eastAsia="Times New Roman" w:hAnsi="Times New Roman" w:cs="Times New Roman"/>
          <w:color w:val="000000"/>
          <w:sz w:val="24"/>
          <w:szCs w:val="24"/>
          <w:lang w:eastAsia="ru-RU"/>
        </w:rPr>
        <w:t>С, не допуская воздушных пузырьков, особенно, когда раствор имеет высокую вязкость. Помещают пикнометр с испытуемой пробой в водяную баню или термостат, отрегулированные на температуру (20</w:t>
      </w:r>
      <w:r w:rsidRPr="003B7E8F">
        <w:rPr>
          <w:rFonts w:ascii="Symbol" w:eastAsia="Times New Roman" w:hAnsi="Symbol" w:cs="Times New Roman"/>
          <w:color w:val="000000"/>
          <w:sz w:val="24"/>
          <w:szCs w:val="24"/>
          <w:lang w:eastAsia="ru-RU"/>
        </w:rPr>
        <w:t></w:t>
      </w:r>
      <w:r w:rsidRPr="003B7E8F">
        <w:rPr>
          <w:rFonts w:ascii="Times New Roman" w:eastAsia="Times New Roman" w:hAnsi="Times New Roman" w:cs="Times New Roman"/>
          <w:color w:val="000000"/>
          <w:sz w:val="24"/>
          <w:szCs w:val="24"/>
          <w:lang w:eastAsia="ru-RU"/>
        </w:rPr>
        <w:t>0,5)</w:t>
      </w:r>
      <w:r w:rsidRPr="003B7E8F">
        <w:rPr>
          <w:rFonts w:ascii="Symbol" w:eastAsia="Times New Roman" w:hAnsi="Symbol" w:cs="Times New Roman"/>
          <w:color w:val="000000"/>
          <w:sz w:val="24"/>
          <w:szCs w:val="24"/>
          <w:lang w:eastAsia="ru-RU"/>
        </w:rPr>
        <w:t></w:t>
      </w:r>
      <w:r w:rsidRPr="003B7E8F">
        <w:rPr>
          <w:rFonts w:ascii="Times New Roman" w:eastAsia="Times New Roman" w:hAnsi="Times New Roman" w:cs="Times New Roman"/>
          <w:color w:val="000000"/>
          <w:sz w:val="24"/>
          <w:szCs w:val="24"/>
          <w:lang w:eastAsia="ru-RU"/>
        </w:rPr>
        <w:t>С, выдерживают не менее 10 мин, вынимают, обтирают снаружи, выравнивают объем жидкого стекла точно по метке по верхнему мениску, плотно закрывают пробкой и взвешивают с погрешностью не более 0,0002 г.</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2.12.3. </w:t>
      </w:r>
      <w:r w:rsidRPr="003B7E8F">
        <w:rPr>
          <w:rFonts w:ascii="Times New Roman" w:eastAsia="Times New Roman" w:hAnsi="Times New Roman" w:cs="Times New Roman"/>
          <w:i/>
          <w:iCs/>
          <w:color w:val="000000"/>
          <w:sz w:val="24"/>
          <w:szCs w:val="24"/>
          <w:lang w:eastAsia="ru-RU"/>
        </w:rPr>
        <w:t>Обработка результатов</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Плотность жидкого стекла (</w:t>
      </w:r>
      <w:r w:rsidRPr="003B7E8F">
        <w:rPr>
          <w:rFonts w:ascii="Symbol" w:eastAsia="Times New Roman" w:hAnsi="Symbol" w:cs="Times New Roman"/>
          <w:color w:val="000000"/>
          <w:sz w:val="24"/>
          <w:szCs w:val="24"/>
          <w:lang w:val="en-US" w:eastAsia="ru-RU"/>
        </w:rPr>
        <w:t></w:t>
      </w:r>
      <w:r w:rsidRPr="003B7E8F">
        <w:rPr>
          <w:rFonts w:ascii="Times New Roman" w:eastAsia="Times New Roman" w:hAnsi="Times New Roman" w:cs="Times New Roman"/>
          <w:color w:val="000000"/>
          <w:sz w:val="24"/>
          <w:szCs w:val="24"/>
          <w:lang w:eastAsia="ru-RU"/>
        </w:rPr>
        <w:t xml:space="preserve">) в </w:t>
      </w:r>
      <w:proofErr w:type="gramStart"/>
      <w:r w:rsidRPr="003B7E8F">
        <w:rPr>
          <w:rFonts w:ascii="Times New Roman" w:eastAsia="Times New Roman" w:hAnsi="Times New Roman" w:cs="Times New Roman"/>
          <w:color w:val="000000"/>
          <w:sz w:val="24"/>
          <w:szCs w:val="24"/>
          <w:lang w:eastAsia="ru-RU"/>
        </w:rPr>
        <w:t>г</w:t>
      </w:r>
      <w:proofErr w:type="gramEnd"/>
      <w:r w:rsidRPr="003B7E8F">
        <w:rPr>
          <w:rFonts w:ascii="Times New Roman" w:eastAsia="Times New Roman" w:hAnsi="Times New Roman" w:cs="Times New Roman"/>
          <w:color w:val="000000"/>
          <w:sz w:val="24"/>
          <w:szCs w:val="24"/>
          <w:lang w:eastAsia="ru-RU"/>
        </w:rPr>
        <w:t>/см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вычисляют по формуле</w:t>
      </w:r>
    </w:p>
    <w:p w:rsidR="003B7E8F" w:rsidRPr="003B7E8F" w:rsidRDefault="003B7E8F" w:rsidP="003B7E8F">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1162050" cy="438150"/>
            <wp:effectExtent l="0" t="0" r="0" b="0"/>
            <wp:docPr id="14" name="Рисунок 14" descr="http://www.docload.ru/Basesdoc/7/7677/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ocload.ru/Basesdoc/7/7677/x030.gif"/>
                    <pic:cNvPicPr>
                      <a:picLocks noChangeAspect="1" noChangeArrowheads="1"/>
                    </pic:cNvPicPr>
                  </pic:nvPicPr>
                  <pic:blipFill>
                    <a:blip r:embed="rId28"/>
                    <a:srcRect/>
                    <a:stretch>
                      <a:fillRect/>
                    </a:stretch>
                  </pic:blipFill>
                  <pic:spPr bwMode="auto">
                    <a:xfrm>
                      <a:off x="0" y="0"/>
                      <a:ext cx="1162050" cy="438150"/>
                    </a:xfrm>
                    <a:prstGeom prst="rect">
                      <a:avLst/>
                    </a:prstGeom>
                    <a:noFill/>
                    <a:ln w="9525">
                      <a:noFill/>
                      <a:miter lim="800000"/>
                      <a:headEnd/>
                      <a:tailEnd/>
                    </a:ln>
                  </pic:spPr>
                </pic:pic>
              </a:graphicData>
            </a:graphic>
          </wp:inline>
        </w:drawing>
      </w:r>
    </w:p>
    <w:p w:rsidR="003B7E8F" w:rsidRPr="003B7E8F" w:rsidRDefault="003B7E8F" w:rsidP="003B7E8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где </w:t>
      </w:r>
      <w:r w:rsidRPr="003B7E8F">
        <w:rPr>
          <w:rFonts w:ascii="Times New Roman" w:eastAsia="Times New Roman" w:hAnsi="Times New Roman" w:cs="Times New Roman"/>
          <w:i/>
          <w:iCs/>
          <w:color w:val="000000"/>
          <w:sz w:val="24"/>
          <w:szCs w:val="24"/>
          <w:lang w:val="en-US" w:eastAsia="ru-RU"/>
        </w:rPr>
        <w:t>m</w:t>
      </w:r>
      <w:r w:rsidRPr="003B7E8F">
        <w:rPr>
          <w:rFonts w:ascii="Times New Roman" w:eastAsia="Times New Roman" w:hAnsi="Times New Roman" w:cs="Times New Roman"/>
          <w:i/>
          <w:iCs/>
          <w:color w:val="000000"/>
          <w:sz w:val="24"/>
          <w:szCs w:val="24"/>
          <w:vertAlign w:val="subscript"/>
          <w:lang w:eastAsia="ru-RU"/>
        </w:rPr>
        <w:t>2</w:t>
      </w:r>
      <w:r w:rsidRPr="003B7E8F">
        <w:rPr>
          <w:rFonts w:ascii="Times New Roman" w:eastAsia="Times New Roman" w:hAnsi="Times New Roman" w:cs="Times New Roman"/>
          <w:color w:val="000000"/>
          <w:sz w:val="24"/>
          <w:szCs w:val="24"/>
          <w:lang w:eastAsia="ru-RU"/>
        </w:rPr>
        <w:t xml:space="preserve">- масса пикнометра с жидким стеклом, </w:t>
      </w:r>
      <w:proofErr w:type="gramStart"/>
      <w:r w:rsidRPr="003B7E8F">
        <w:rPr>
          <w:rFonts w:ascii="Times New Roman" w:eastAsia="Times New Roman" w:hAnsi="Times New Roman" w:cs="Times New Roman"/>
          <w:color w:val="000000"/>
          <w:sz w:val="24"/>
          <w:szCs w:val="24"/>
          <w:lang w:eastAsia="ru-RU"/>
        </w:rPr>
        <w:t>г</w:t>
      </w:r>
      <w:proofErr w:type="gramEnd"/>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312"/>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i/>
          <w:iCs/>
          <w:color w:val="000000"/>
          <w:sz w:val="24"/>
          <w:szCs w:val="24"/>
          <w:lang w:val="en-US" w:eastAsia="ru-RU"/>
        </w:rPr>
        <w:t>m</w:t>
      </w:r>
      <w:r w:rsidRPr="003B7E8F">
        <w:rPr>
          <w:rFonts w:ascii="Times New Roman" w:eastAsia="Times New Roman" w:hAnsi="Times New Roman" w:cs="Times New Roman"/>
          <w:i/>
          <w:iCs/>
          <w:color w:val="000000"/>
          <w:sz w:val="24"/>
          <w:szCs w:val="24"/>
          <w:vertAlign w:val="subscript"/>
          <w:lang w:eastAsia="ru-RU"/>
        </w:rPr>
        <w:t>1 </w:t>
      </w:r>
      <w:r w:rsidRPr="003B7E8F">
        <w:rPr>
          <w:rFonts w:ascii="Times New Roman" w:eastAsia="Times New Roman" w:hAnsi="Times New Roman" w:cs="Times New Roman"/>
          <w:i/>
          <w:iCs/>
          <w:color w:val="000000"/>
          <w:sz w:val="24"/>
          <w:szCs w:val="24"/>
          <w:lang w:eastAsia="ru-RU"/>
        </w:rPr>
        <w:t>-</w:t>
      </w:r>
      <w:r w:rsidRPr="003B7E8F">
        <w:rPr>
          <w:rFonts w:ascii="Times New Roman" w:eastAsia="Times New Roman" w:hAnsi="Times New Roman" w:cs="Times New Roman"/>
          <w:color w:val="000000"/>
          <w:sz w:val="24"/>
          <w:szCs w:val="24"/>
          <w:lang w:eastAsia="ru-RU"/>
        </w:rPr>
        <w:t> масса пикнометра с водой, г;</w:t>
      </w:r>
    </w:p>
    <w:p w:rsidR="003B7E8F" w:rsidRPr="003B7E8F" w:rsidRDefault="003B7E8F" w:rsidP="003B7E8F">
      <w:pPr>
        <w:shd w:val="clear" w:color="auto" w:fill="FFFFFF"/>
        <w:spacing w:after="0" w:line="240" w:lineRule="auto"/>
        <w:ind w:firstLine="312"/>
        <w:jc w:val="both"/>
        <w:rPr>
          <w:rFonts w:ascii="Times New Roman" w:eastAsia="Times New Roman" w:hAnsi="Times New Roman" w:cs="Times New Roman"/>
          <w:color w:val="000000"/>
          <w:sz w:val="20"/>
          <w:szCs w:val="20"/>
          <w:lang w:eastAsia="ru-RU"/>
        </w:rPr>
      </w:pPr>
      <w:proofErr w:type="spellStart"/>
      <w:r w:rsidRPr="003B7E8F">
        <w:rPr>
          <w:rFonts w:ascii="Times New Roman" w:eastAsia="Times New Roman" w:hAnsi="Times New Roman" w:cs="Times New Roman"/>
          <w:i/>
          <w:iCs/>
          <w:color w:val="000000"/>
          <w:sz w:val="24"/>
          <w:szCs w:val="24"/>
          <w:lang w:eastAsia="ru-RU"/>
        </w:rPr>
        <w:t>m</w:t>
      </w:r>
      <w:proofErr w:type="spellEnd"/>
      <w:r w:rsidRPr="003B7E8F">
        <w:rPr>
          <w:rFonts w:ascii="Times New Roman" w:eastAsia="Times New Roman" w:hAnsi="Times New Roman" w:cs="Times New Roman"/>
          <w:i/>
          <w:iCs/>
          <w:color w:val="000000"/>
          <w:sz w:val="24"/>
          <w:szCs w:val="24"/>
          <w:lang w:eastAsia="ru-RU"/>
        </w:rPr>
        <w:t xml:space="preserve"> -</w:t>
      </w:r>
      <w:r w:rsidRPr="003B7E8F">
        <w:rPr>
          <w:rFonts w:ascii="Times New Roman" w:eastAsia="Times New Roman" w:hAnsi="Times New Roman" w:cs="Times New Roman"/>
          <w:color w:val="000000"/>
          <w:sz w:val="24"/>
          <w:szCs w:val="24"/>
          <w:lang w:eastAsia="ru-RU"/>
        </w:rPr>
        <w:t xml:space="preserve"> масса пустого пикнометра, </w:t>
      </w:r>
      <w:proofErr w:type="gramStart"/>
      <w:r w:rsidRPr="003B7E8F">
        <w:rPr>
          <w:rFonts w:ascii="Times New Roman" w:eastAsia="Times New Roman" w:hAnsi="Times New Roman" w:cs="Times New Roman"/>
          <w:color w:val="000000"/>
          <w:sz w:val="24"/>
          <w:szCs w:val="24"/>
          <w:lang w:eastAsia="ru-RU"/>
        </w:rPr>
        <w:t>г</w:t>
      </w:r>
      <w:proofErr w:type="gramEnd"/>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Symbol" w:eastAsia="Times New Roman" w:hAnsi="Symbol" w:cs="Times New Roman"/>
          <w:caps/>
          <w:color w:val="000000"/>
          <w:sz w:val="24"/>
          <w:szCs w:val="24"/>
          <w:lang w:val="en-US" w:eastAsia="ru-RU"/>
        </w:rPr>
        <w:t></w:t>
      </w:r>
      <w:r w:rsidRPr="003B7E8F">
        <w:rPr>
          <w:rFonts w:ascii="Times New Roman" w:eastAsia="Times New Roman" w:hAnsi="Times New Roman" w:cs="Times New Roman"/>
          <w:caps/>
          <w:color w:val="000000"/>
          <w:sz w:val="24"/>
          <w:szCs w:val="24"/>
          <w:vertAlign w:val="subscript"/>
          <w:lang w:eastAsia="ru-RU"/>
        </w:rPr>
        <w:t>1</w:t>
      </w:r>
      <w:r w:rsidRPr="003B7E8F">
        <w:rPr>
          <w:rFonts w:ascii="Times New Roman" w:eastAsia="Times New Roman" w:hAnsi="Times New Roman" w:cs="Times New Roman"/>
          <w:caps/>
          <w:color w:val="000000"/>
          <w:sz w:val="24"/>
          <w:szCs w:val="24"/>
          <w:lang w:eastAsia="ru-RU"/>
        </w:rPr>
        <w:t> </w:t>
      </w:r>
      <w:r w:rsidRPr="003B7E8F">
        <w:rPr>
          <w:rFonts w:ascii="Times New Roman" w:eastAsia="Times New Roman" w:hAnsi="Times New Roman" w:cs="Times New Roman"/>
          <w:color w:val="000000"/>
          <w:sz w:val="24"/>
          <w:szCs w:val="24"/>
          <w:lang w:eastAsia="ru-RU"/>
        </w:rPr>
        <w:t>- плотность воды при температуре 20</w:t>
      </w:r>
      <w:r w:rsidRPr="003B7E8F">
        <w:rPr>
          <w:rFonts w:ascii="Symbol" w:eastAsia="Times New Roman" w:hAnsi="Symbol" w:cs="Times New Roman"/>
          <w:color w:val="000000"/>
          <w:sz w:val="24"/>
          <w:szCs w:val="24"/>
          <w:lang w:eastAsia="ru-RU"/>
        </w:rPr>
        <w:t></w:t>
      </w:r>
      <w:r w:rsidRPr="003B7E8F">
        <w:rPr>
          <w:rFonts w:ascii="Times New Roman" w:eastAsia="Times New Roman" w:hAnsi="Times New Roman" w:cs="Times New Roman"/>
          <w:color w:val="000000"/>
          <w:sz w:val="24"/>
          <w:szCs w:val="24"/>
          <w:lang w:eastAsia="ru-RU"/>
        </w:rPr>
        <w:t>С, равная 0</w:t>
      </w:r>
      <w:proofErr w:type="gramStart"/>
      <w:r w:rsidRPr="003B7E8F">
        <w:rPr>
          <w:rFonts w:ascii="Times New Roman" w:eastAsia="Times New Roman" w:hAnsi="Times New Roman" w:cs="Times New Roman"/>
          <w:color w:val="000000"/>
          <w:sz w:val="24"/>
          <w:szCs w:val="24"/>
          <w:lang w:eastAsia="ru-RU"/>
        </w:rPr>
        <w:t>,9982</w:t>
      </w:r>
      <w:proofErr w:type="gramEnd"/>
      <w:r w:rsidRPr="003B7E8F">
        <w:rPr>
          <w:rFonts w:ascii="Times New Roman" w:eastAsia="Times New Roman" w:hAnsi="Times New Roman" w:cs="Times New Roman"/>
          <w:color w:val="000000"/>
          <w:sz w:val="24"/>
          <w:szCs w:val="24"/>
          <w:lang w:eastAsia="ru-RU"/>
        </w:rPr>
        <w:t xml:space="preserve"> г/см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Погрешность измерения не должна превышать 0,001 г/см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3.13. </w:t>
      </w:r>
      <w:r w:rsidRPr="003B7E8F">
        <w:rPr>
          <w:rFonts w:ascii="Times New Roman" w:eastAsia="Times New Roman" w:hAnsi="Times New Roman" w:cs="Times New Roman"/>
          <w:color w:val="000000"/>
          <w:spacing w:val="40"/>
          <w:sz w:val="24"/>
          <w:szCs w:val="24"/>
          <w:lang w:eastAsia="ru-RU"/>
        </w:rPr>
        <w:t>Определение массовой доли нерастворимых в воде веществ</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3.13.1. </w:t>
      </w:r>
      <w:r w:rsidRPr="003B7E8F">
        <w:rPr>
          <w:rFonts w:ascii="Times New Roman" w:eastAsia="Times New Roman" w:hAnsi="Times New Roman" w:cs="Times New Roman"/>
          <w:i/>
          <w:iCs/>
          <w:color w:val="000000"/>
          <w:sz w:val="24"/>
          <w:szCs w:val="24"/>
          <w:lang w:eastAsia="ru-RU"/>
        </w:rPr>
        <w:t>Аппаратура, реактивы</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Сушильный шкаф.</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Насос водоструйный.</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B7E8F">
        <w:rPr>
          <w:rFonts w:ascii="Times New Roman" w:eastAsia="Times New Roman" w:hAnsi="Times New Roman" w:cs="Times New Roman"/>
          <w:color w:val="000000"/>
          <w:sz w:val="24"/>
          <w:szCs w:val="24"/>
          <w:lang w:eastAsia="ru-RU"/>
        </w:rPr>
        <w:t>Тигли</w:t>
      </w:r>
      <w:proofErr w:type="gramEnd"/>
      <w:r w:rsidRPr="003B7E8F">
        <w:rPr>
          <w:rFonts w:ascii="Times New Roman" w:eastAsia="Times New Roman" w:hAnsi="Times New Roman" w:cs="Times New Roman"/>
          <w:color w:val="000000"/>
          <w:sz w:val="24"/>
          <w:szCs w:val="24"/>
          <w:lang w:eastAsia="ru-RU"/>
        </w:rPr>
        <w:t xml:space="preserve"> фильтрующие по ГОСТ 25336-82.</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Дистиллированная вода по ГОСТ 6709-72.</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3.13.2. </w:t>
      </w:r>
      <w:r w:rsidRPr="003B7E8F">
        <w:rPr>
          <w:rFonts w:ascii="Times New Roman" w:eastAsia="Times New Roman" w:hAnsi="Times New Roman" w:cs="Times New Roman"/>
          <w:i/>
          <w:iCs/>
          <w:color w:val="000000"/>
          <w:sz w:val="24"/>
          <w:szCs w:val="24"/>
          <w:lang w:eastAsia="ru-RU"/>
        </w:rPr>
        <w:t>Проведение испытаний</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Навеску жидкого стекла массой 20 г взвешивают с погрешностью не более 0,01 г в стакане на 500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и растворяют при перемешивании в 300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xml:space="preserve"> воды при нагревании. </w:t>
      </w:r>
      <w:proofErr w:type="gramStart"/>
      <w:r w:rsidRPr="003B7E8F">
        <w:rPr>
          <w:rFonts w:ascii="Times New Roman" w:eastAsia="Times New Roman" w:hAnsi="Times New Roman" w:cs="Times New Roman"/>
          <w:color w:val="000000"/>
          <w:sz w:val="24"/>
          <w:szCs w:val="24"/>
          <w:lang w:eastAsia="ru-RU"/>
        </w:rPr>
        <w:t>Раствор фильтруют, используя водоструйный насос через фильтрующий тигель, предварительно высушенный до постоянной массы и взвешенный с погрешностью не более 0,0002 г. Нерастворимый остаток на фильтре промывают 50 см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теплой воды и сушат в сушильном шкафу при 105-110</w:t>
      </w:r>
      <w:r w:rsidRPr="003B7E8F">
        <w:rPr>
          <w:rFonts w:ascii="Symbol" w:eastAsia="Times New Roman" w:hAnsi="Symbol" w:cs="Times New Roman"/>
          <w:color w:val="000000"/>
          <w:sz w:val="24"/>
          <w:szCs w:val="24"/>
          <w:lang w:eastAsia="ru-RU"/>
        </w:rPr>
        <w:t></w:t>
      </w:r>
      <w:r w:rsidRPr="003B7E8F">
        <w:rPr>
          <w:rFonts w:ascii="Times New Roman" w:eastAsia="Times New Roman" w:hAnsi="Times New Roman" w:cs="Times New Roman"/>
          <w:color w:val="000000"/>
          <w:sz w:val="24"/>
          <w:szCs w:val="24"/>
          <w:lang w:val="en-US" w:eastAsia="ru-RU"/>
        </w:rPr>
        <w:t>C</w:t>
      </w:r>
      <w:r w:rsidRPr="003B7E8F">
        <w:rPr>
          <w:rFonts w:ascii="Times New Roman" w:eastAsia="Times New Roman" w:hAnsi="Times New Roman" w:cs="Times New Roman"/>
          <w:color w:val="000000"/>
          <w:sz w:val="24"/>
          <w:szCs w:val="24"/>
          <w:lang w:eastAsia="ru-RU"/>
        </w:rPr>
        <w:t> до постоянной массы, взвешивают с погрешностью не более 0,0002 г после охлаждения в эксикаторе.</w:t>
      </w:r>
      <w:proofErr w:type="gramEnd"/>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3.13.3. </w:t>
      </w:r>
      <w:r w:rsidRPr="003B7E8F">
        <w:rPr>
          <w:rFonts w:ascii="Times New Roman" w:eastAsia="Times New Roman" w:hAnsi="Times New Roman" w:cs="Times New Roman"/>
          <w:i/>
          <w:iCs/>
          <w:color w:val="000000"/>
          <w:sz w:val="24"/>
          <w:szCs w:val="24"/>
          <w:lang w:eastAsia="ru-RU"/>
        </w:rPr>
        <w:t>Обработка результатов</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Массовую долю нерастворимых в воде веществ </w:t>
      </w:r>
      <w:r w:rsidRPr="003B7E8F">
        <w:rPr>
          <w:rFonts w:ascii="Times New Roman" w:eastAsia="Times New Roman" w:hAnsi="Times New Roman" w:cs="Times New Roman"/>
          <w:i/>
          <w:iCs/>
          <w:color w:val="000000"/>
          <w:sz w:val="24"/>
          <w:szCs w:val="24"/>
          <w:lang w:eastAsia="ru-RU"/>
        </w:rPr>
        <w:t>(</w:t>
      </w:r>
      <w:r w:rsidRPr="003B7E8F">
        <w:rPr>
          <w:rFonts w:ascii="Times New Roman" w:eastAsia="Times New Roman" w:hAnsi="Times New Roman" w:cs="Times New Roman"/>
          <w:i/>
          <w:iCs/>
          <w:color w:val="000000"/>
          <w:sz w:val="24"/>
          <w:szCs w:val="24"/>
          <w:lang w:val="en-US" w:eastAsia="ru-RU"/>
        </w:rPr>
        <w:t>X</w:t>
      </w:r>
      <w:r w:rsidRPr="003B7E8F">
        <w:rPr>
          <w:rFonts w:ascii="Times New Roman" w:eastAsia="Times New Roman" w:hAnsi="Times New Roman" w:cs="Times New Roman"/>
          <w:i/>
          <w:iCs/>
          <w:color w:val="000000"/>
          <w:sz w:val="24"/>
          <w:szCs w:val="24"/>
          <w:vertAlign w:val="subscript"/>
          <w:lang w:eastAsia="ru-RU"/>
        </w:rPr>
        <w:t>8</w:t>
      </w:r>
      <w:r w:rsidRPr="003B7E8F">
        <w:rPr>
          <w:rFonts w:ascii="Times New Roman" w:eastAsia="Times New Roman" w:hAnsi="Times New Roman" w:cs="Times New Roman"/>
          <w:i/>
          <w:iCs/>
          <w:color w:val="000000"/>
          <w:sz w:val="24"/>
          <w:szCs w:val="24"/>
          <w:lang w:eastAsia="ru-RU"/>
        </w:rPr>
        <w:t>)</w:t>
      </w:r>
      <w:r w:rsidRPr="003B7E8F">
        <w:rPr>
          <w:rFonts w:ascii="Times New Roman" w:eastAsia="Times New Roman" w:hAnsi="Times New Roman" w:cs="Times New Roman"/>
          <w:color w:val="000000"/>
          <w:sz w:val="24"/>
          <w:szCs w:val="24"/>
          <w:lang w:eastAsia="ru-RU"/>
        </w:rPr>
        <w:t> определяют по формуле</w:t>
      </w:r>
    </w:p>
    <w:p w:rsidR="003B7E8F" w:rsidRPr="003B7E8F" w:rsidRDefault="003B7E8F" w:rsidP="003B7E8F">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1352550" cy="400050"/>
            <wp:effectExtent l="0" t="0" r="0" b="0"/>
            <wp:docPr id="15" name="Рисунок 15" descr="http://www.docload.ru/Basesdoc/7/7677/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ocload.ru/Basesdoc/7/7677/x032.gif"/>
                    <pic:cNvPicPr>
                      <a:picLocks noChangeAspect="1" noChangeArrowheads="1"/>
                    </pic:cNvPicPr>
                  </pic:nvPicPr>
                  <pic:blipFill>
                    <a:blip r:embed="rId29"/>
                    <a:srcRect/>
                    <a:stretch>
                      <a:fillRect/>
                    </a:stretch>
                  </pic:blipFill>
                  <pic:spPr bwMode="auto">
                    <a:xfrm>
                      <a:off x="0" y="0"/>
                      <a:ext cx="1352550" cy="400050"/>
                    </a:xfrm>
                    <a:prstGeom prst="rect">
                      <a:avLst/>
                    </a:prstGeom>
                    <a:noFill/>
                    <a:ln w="9525">
                      <a:noFill/>
                      <a:miter lim="800000"/>
                      <a:headEnd/>
                      <a:tailEnd/>
                    </a:ln>
                  </pic:spPr>
                </pic:pic>
              </a:graphicData>
            </a:graphic>
          </wp:inline>
        </w:drawing>
      </w:r>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где </w:t>
      </w:r>
      <w:r w:rsidRPr="003B7E8F">
        <w:rPr>
          <w:rFonts w:ascii="Times New Roman" w:eastAsia="Times New Roman" w:hAnsi="Times New Roman" w:cs="Times New Roman"/>
          <w:i/>
          <w:iCs/>
          <w:color w:val="000000"/>
          <w:sz w:val="24"/>
          <w:szCs w:val="24"/>
          <w:lang w:val="en-US" w:eastAsia="ru-RU"/>
        </w:rPr>
        <w:t>m</w:t>
      </w:r>
      <w:r w:rsidRPr="003B7E8F">
        <w:rPr>
          <w:rFonts w:ascii="Times New Roman" w:eastAsia="Times New Roman" w:hAnsi="Times New Roman" w:cs="Times New Roman"/>
          <w:color w:val="000000"/>
          <w:sz w:val="24"/>
          <w:szCs w:val="24"/>
          <w:lang w:eastAsia="ru-RU"/>
        </w:rPr>
        <w:t xml:space="preserve"> - масса испытуемой пробы, </w:t>
      </w:r>
      <w:proofErr w:type="gramStart"/>
      <w:r w:rsidRPr="003B7E8F">
        <w:rPr>
          <w:rFonts w:ascii="Times New Roman" w:eastAsia="Times New Roman" w:hAnsi="Times New Roman" w:cs="Times New Roman"/>
          <w:color w:val="000000"/>
          <w:sz w:val="24"/>
          <w:szCs w:val="24"/>
          <w:lang w:eastAsia="ru-RU"/>
        </w:rPr>
        <w:t>г</w:t>
      </w:r>
      <w:proofErr w:type="gramEnd"/>
      <w:r w:rsidRPr="003B7E8F">
        <w:rPr>
          <w:rFonts w:ascii="Times New Roman" w:eastAsia="Times New Roman" w:hAnsi="Times New Roman" w:cs="Times New Roman"/>
          <w:color w:val="000000"/>
          <w:sz w:val="24"/>
          <w:szCs w:val="24"/>
          <w:lang w:eastAsia="ru-RU"/>
        </w:rPr>
        <w:t>;</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i/>
          <w:iCs/>
          <w:color w:val="000000"/>
          <w:sz w:val="24"/>
          <w:szCs w:val="24"/>
          <w:lang w:val="en-US" w:eastAsia="ru-RU"/>
        </w:rPr>
        <w:t>m</w:t>
      </w:r>
      <w:r w:rsidRPr="003B7E8F">
        <w:rPr>
          <w:rFonts w:ascii="Times New Roman" w:eastAsia="Times New Roman" w:hAnsi="Times New Roman" w:cs="Times New Roman"/>
          <w:i/>
          <w:iCs/>
          <w:color w:val="000000"/>
          <w:sz w:val="24"/>
          <w:szCs w:val="24"/>
          <w:vertAlign w:val="subscript"/>
          <w:lang w:eastAsia="ru-RU"/>
        </w:rPr>
        <w:t>1</w:t>
      </w:r>
      <w:r w:rsidRPr="003B7E8F">
        <w:rPr>
          <w:rFonts w:ascii="Times New Roman" w:eastAsia="Times New Roman" w:hAnsi="Times New Roman" w:cs="Times New Roman"/>
          <w:color w:val="000000"/>
          <w:sz w:val="24"/>
          <w:szCs w:val="24"/>
          <w:lang w:eastAsia="ru-RU"/>
        </w:rPr>
        <w:t> - масса тигля с остатком, г;</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i/>
          <w:iCs/>
          <w:color w:val="000000"/>
          <w:sz w:val="24"/>
          <w:szCs w:val="24"/>
          <w:lang w:val="en-US" w:eastAsia="ru-RU"/>
        </w:rPr>
        <w:t>m</w:t>
      </w:r>
      <w:r w:rsidRPr="003B7E8F">
        <w:rPr>
          <w:rFonts w:ascii="Times New Roman" w:eastAsia="Times New Roman" w:hAnsi="Times New Roman" w:cs="Times New Roman"/>
          <w:i/>
          <w:iCs/>
          <w:color w:val="000000"/>
          <w:sz w:val="24"/>
          <w:szCs w:val="24"/>
          <w:vertAlign w:val="subscript"/>
          <w:lang w:eastAsia="ru-RU"/>
        </w:rPr>
        <w:t>2 </w:t>
      </w:r>
      <w:r w:rsidRPr="003B7E8F">
        <w:rPr>
          <w:rFonts w:ascii="Times New Roman" w:eastAsia="Times New Roman" w:hAnsi="Times New Roman" w:cs="Times New Roman"/>
          <w:color w:val="000000"/>
          <w:sz w:val="24"/>
          <w:szCs w:val="24"/>
          <w:lang w:eastAsia="ru-RU"/>
        </w:rPr>
        <w:t>- масса пустого тигля, г.</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lastRenderedPageBreak/>
        <w:t>За результат анализа принимают среднее арифметическое двух параллельных определений, допускаемые расхождения между которыми не должны превышать 0,05%.</w:t>
      </w:r>
    </w:p>
    <w:p w:rsidR="003B7E8F" w:rsidRPr="003B7E8F" w:rsidRDefault="003B7E8F" w:rsidP="003B7E8F">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1" w:name="i122765"/>
      <w:r w:rsidRPr="003B7E8F">
        <w:rPr>
          <w:rFonts w:ascii="Times New Roman" w:eastAsia="Times New Roman" w:hAnsi="Times New Roman" w:cs="Times New Roman"/>
          <w:b/>
          <w:bCs/>
          <w:color w:val="000000"/>
          <w:kern w:val="36"/>
          <w:sz w:val="24"/>
          <w:szCs w:val="24"/>
          <w:lang w:eastAsia="ru-RU"/>
        </w:rPr>
        <w:t>4. УПАКОВКА, МАРКИРОВКА, ТРАНСПОРТИРОВАНИЕ И ХРАНЕНИЕ</w:t>
      </w:r>
      <w:bookmarkEnd w:id="11"/>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4.1. Жидкое стекло разливают в стальные бочки I и II типов по ГОСТ 6247-79 вместимостью 250 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и металлические банки I и II типов вместимостью от 0,5 до 6 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по ГОСТ 6128-81.</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Банки с жидким стеклом массой нетто 5 кг и менее упаковывают в деревянные ящики по ГОСТ 2991-85, ГОСТ 13358-84 или фанерные ящики по ГОСТ 5959-80.</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По согласованию с потребителем допускается упаковка в деревянные бочки по ГОСТ 8777-80 вместимостью 100-150 дм</w:t>
      </w:r>
      <w:r w:rsidRPr="003B7E8F">
        <w:rPr>
          <w:rFonts w:ascii="Times New Roman" w:eastAsia="Times New Roman" w:hAnsi="Times New Roman" w:cs="Times New Roman"/>
          <w:color w:val="000000"/>
          <w:sz w:val="24"/>
          <w:szCs w:val="24"/>
          <w:vertAlign w:val="superscript"/>
          <w:lang w:eastAsia="ru-RU"/>
        </w:rPr>
        <w:t>3</w:t>
      </w:r>
      <w:r w:rsidRPr="003B7E8F">
        <w:rPr>
          <w:rFonts w:ascii="Times New Roman" w:eastAsia="Times New Roman" w:hAnsi="Times New Roman" w:cs="Times New Roman"/>
          <w:color w:val="000000"/>
          <w:sz w:val="24"/>
          <w:szCs w:val="24"/>
          <w:lang w:eastAsia="ru-RU"/>
        </w:rPr>
        <w:t> и в железнодорожные и автомобильные цистерны.</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4.2. Транспортная маркировка - по ГОСТ 14192-77 с нанесением данных, характеризующих продукцию:</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наименование предприятия-изготовителя, его товарного знака;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наименование продукта и его вида;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номера партии;</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даты изготовления;</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массы брутто и нетто;</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обозначения настоящего стандарта.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4.3. Жидкое стекло транспортируют всеми видами транспорта в соответствии с правилами перевозки грузов, действующими на транспорте данного вида.</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По железной дороге жидкое стекло транспортируют</w:t>
      </w:r>
      <w:r w:rsidRPr="003B7E8F">
        <w:rPr>
          <w:rFonts w:ascii="Times New Roman" w:eastAsia="Times New Roman" w:hAnsi="Times New Roman" w:cs="Times New Roman"/>
          <w:b/>
          <w:bCs/>
          <w:color w:val="000000"/>
          <w:sz w:val="24"/>
          <w:szCs w:val="24"/>
          <w:lang w:eastAsia="ru-RU"/>
        </w:rPr>
        <w:t> </w:t>
      </w:r>
      <w:r w:rsidRPr="003B7E8F">
        <w:rPr>
          <w:rFonts w:ascii="Times New Roman" w:eastAsia="Times New Roman" w:hAnsi="Times New Roman" w:cs="Times New Roman"/>
          <w:color w:val="000000"/>
          <w:sz w:val="24"/>
          <w:szCs w:val="24"/>
          <w:lang w:eastAsia="ru-RU"/>
        </w:rPr>
        <w:t>наливом</w:t>
      </w:r>
      <w:r w:rsidRPr="003B7E8F">
        <w:rPr>
          <w:rFonts w:ascii="Times New Roman" w:eastAsia="Times New Roman" w:hAnsi="Times New Roman" w:cs="Times New Roman"/>
          <w:b/>
          <w:bCs/>
          <w:color w:val="000000"/>
          <w:sz w:val="24"/>
          <w:szCs w:val="24"/>
          <w:lang w:eastAsia="ru-RU"/>
        </w:rPr>
        <w:t> в </w:t>
      </w:r>
      <w:r w:rsidRPr="003B7E8F">
        <w:rPr>
          <w:rFonts w:ascii="Times New Roman" w:eastAsia="Times New Roman" w:hAnsi="Times New Roman" w:cs="Times New Roman"/>
          <w:color w:val="000000"/>
          <w:sz w:val="24"/>
          <w:szCs w:val="24"/>
          <w:lang w:eastAsia="ru-RU"/>
        </w:rPr>
        <w:t>железнодорожных цистернах.</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При транспортировании бочки должны быть установлены так, чтобы исключить возможность их перемещения и качения.</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4.1-4.3. </w:t>
      </w:r>
      <w:r w:rsidRPr="003B7E8F">
        <w:rPr>
          <w:rFonts w:ascii="Times New Roman" w:eastAsia="Times New Roman" w:hAnsi="Times New Roman" w:cs="Times New Roman"/>
          <w:b/>
          <w:bCs/>
          <w:color w:val="000000"/>
          <w:sz w:val="24"/>
          <w:szCs w:val="24"/>
          <w:lang w:eastAsia="ru-RU"/>
        </w:rPr>
        <w:t xml:space="preserve">(Измененная редакция, </w:t>
      </w:r>
      <w:proofErr w:type="spellStart"/>
      <w:r w:rsidRPr="003B7E8F">
        <w:rPr>
          <w:rFonts w:ascii="Times New Roman" w:eastAsia="Times New Roman" w:hAnsi="Times New Roman" w:cs="Times New Roman"/>
          <w:b/>
          <w:bCs/>
          <w:color w:val="000000"/>
          <w:sz w:val="24"/>
          <w:szCs w:val="24"/>
          <w:lang w:eastAsia="ru-RU"/>
        </w:rPr>
        <w:t>Изм</w:t>
      </w:r>
      <w:proofErr w:type="spellEnd"/>
      <w:r w:rsidRPr="003B7E8F">
        <w:rPr>
          <w:rFonts w:ascii="Times New Roman" w:eastAsia="Times New Roman" w:hAnsi="Times New Roman" w:cs="Times New Roman"/>
          <w:b/>
          <w:bCs/>
          <w:color w:val="000000"/>
          <w:sz w:val="24"/>
          <w:szCs w:val="24"/>
          <w:lang w:eastAsia="ru-RU"/>
        </w:rPr>
        <w:t>. № 1).</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4.4. Жидкое стекло должно храниться в плотно закрытой таре, в закрытых помещениях.</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При транспортировании и хранении жидкого стекла при отрицательной температуре перед применением его температуру доводят до температуры производственного помещения.</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При хранении бочки устанавливают только в один ярус.</w:t>
      </w:r>
    </w:p>
    <w:p w:rsidR="003B7E8F" w:rsidRPr="003B7E8F" w:rsidRDefault="003B7E8F" w:rsidP="003B7E8F">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2" w:name="i136128"/>
      <w:r w:rsidRPr="003B7E8F">
        <w:rPr>
          <w:rFonts w:ascii="Times New Roman" w:eastAsia="Times New Roman" w:hAnsi="Times New Roman" w:cs="Times New Roman"/>
          <w:b/>
          <w:bCs/>
          <w:color w:val="000000"/>
          <w:kern w:val="36"/>
          <w:sz w:val="24"/>
          <w:szCs w:val="24"/>
          <w:lang w:eastAsia="ru-RU"/>
        </w:rPr>
        <w:t>5. ГАРАНТИИ ИЗГОТОВИТЕЛЯ</w:t>
      </w:r>
      <w:bookmarkEnd w:id="12"/>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5.1. Изготовитель гарантирует соответствие жидкого стекла требованиям настоящего стандарта при соблюдении условий транспортирования и хранения.</w:t>
      </w:r>
    </w:p>
    <w:p w:rsidR="003B7E8F" w:rsidRPr="003B7E8F" w:rsidRDefault="003B7E8F" w:rsidP="003B7E8F">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color w:val="000000"/>
          <w:sz w:val="24"/>
          <w:szCs w:val="24"/>
          <w:lang w:eastAsia="ru-RU"/>
        </w:rPr>
        <w:t>5.2. Гарантийный срок хранения жидкого стекла - 1 год со дня изготовления. По истечении гарантийного срока хранения продукт перед использованием должен быть проверен на соответствие требованиям настоящего стандарта.</w:t>
      </w:r>
    </w:p>
    <w:p w:rsidR="003B7E8F" w:rsidRPr="003B7E8F" w:rsidRDefault="003B7E8F" w:rsidP="003B7E8F">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СОДЕРЖАНИЕ</w:t>
      </w:r>
    </w:p>
    <w:p w:rsidR="003B7E8F" w:rsidRPr="003B7E8F" w:rsidRDefault="003B7E8F" w:rsidP="003B7E8F">
      <w:pPr>
        <w:shd w:val="clear" w:color="auto" w:fill="FFFFFF"/>
        <w:spacing w:after="0" w:line="240" w:lineRule="auto"/>
        <w:rPr>
          <w:rFonts w:ascii="Times New Roman" w:eastAsia="Times New Roman" w:hAnsi="Times New Roman" w:cs="Times New Roman"/>
          <w:color w:val="000000"/>
          <w:sz w:val="20"/>
          <w:szCs w:val="20"/>
          <w:lang w:eastAsia="ru-RU"/>
        </w:rPr>
      </w:pPr>
      <w:hyperlink r:id="rId30" w:anchor="i12939" w:history="1">
        <w:r w:rsidRPr="003B7E8F">
          <w:rPr>
            <w:rFonts w:ascii="Times New Roman" w:eastAsia="Times New Roman" w:hAnsi="Times New Roman" w:cs="Times New Roman"/>
            <w:color w:val="800080"/>
            <w:sz w:val="24"/>
            <w:szCs w:val="24"/>
            <w:u w:val="single"/>
            <w:lang w:eastAsia="ru-RU"/>
          </w:rPr>
          <w:t>1. </w:t>
        </w:r>
        <w:r w:rsidRPr="003B7E8F">
          <w:rPr>
            <w:rFonts w:ascii="Times New Roman" w:eastAsia="Times New Roman" w:hAnsi="Times New Roman" w:cs="Times New Roman"/>
            <w:caps/>
            <w:color w:val="800080"/>
            <w:sz w:val="24"/>
            <w:szCs w:val="24"/>
            <w:u w:val="single"/>
            <w:lang w:eastAsia="ru-RU"/>
          </w:rPr>
          <w:t>Т</w:t>
        </w:r>
        <w:r w:rsidRPr="003B7E8F">
          <w:rPr>
            <w:rFonts w:ascii="Times New Roman" w:eastAsia="Times New Roman" w:hAnsi="Times New Roman" w:cs="Times New Roman"/>
            <w:color w:val="800080"/>
            <w:sz w:val="24"/>
            <w:szCs w:val="24"/>
            <w:u w:val="single"/>
            <w:lang w:eastAsia="ru-RU"/>
          </w:rPr>
          <w:t>ехнические требования</w:t>
        </w:r>
      </w:hyperlink>
    </w:p>
    <w:p w:rsidR="003B7E8F" w:rsidRPr="003B7E8F" w:rsidRDefault="003B7E8F" w:rsidP="003B7E8F">
      <w:pPr>
        <w:shd w:val="clear" w:color="auto" w:fill="FFFFFF"/>
        <w:spacing w:after="0" w:line="240" w:lineRule="auto"/>
        <w:rPr>
          <w:rFonts w:ascii="Times New Roman" w:eastAsia="Times New Roman" w:hAnsi="Times New Roman" w:cs="Times New Roman"/>
          <w:color w:val="000000"/>
          <w:sz w:val="20"/>
          <w:szCs w:val="20"/>
          <w:lang w:eastAsia="ru-RU"/>
        </w:rPr>
      </w:pPr>
      <w:hyperlink r:id="rId31" w:anchor="i27657" w:history="1">
        <w:r w:rsidRPr="003B7E8F">
          <w:rPr>
            <w:rFonts w:ascii="Times New Roman" w:eastAsia="Times New Roman" w:hAnsi="Times New Roman" w:cs="Times New Roman"/>
            <w:color w:val="800080"/>
            <w:sz w:val="24"/>
            <w:szCs w:val="24"/>
            <w:u w:val="single"/>
            <w:lang w:eastAsia="ru-RU"/>
          </w:rPr>
          <w:t>2. Правила приемки</w:t>
        </w:r>
      </w:hyperlink>
    </w:p>
    <w:p w:rsidR="003B7E8F" w:rsidRPr="003B7E8F" w:rsidRDefault="003B7E8F" w:rsidP="003B7E8F">
      <w:pPr>
        <w:shd w:val="clear" w:color="auto" w:fill="FFFFFF"/>
        <w:spacing w:after="0" w:line="240" w:lineRule="auto"/>
        <w:rPr>
          <w:rFonts w:ascii="Times New Roman" w:eastAsia="Times New Roman" w:hAnsi="Times New Roman" w:cs="Times New Roman"/>
          <w:color w:val="000000"/>
          <w:sz w:val="20"/>
          <w:szCs w:val="20"/>
          <w:lang w:eastAsia="ru-RU"/>
        </w:rPr>
      </w:pPr>
      <w:hyperlink r:id="rId32" w:anchor="i47550" w:history="1">
        <w:r w:rsidRPr="003B7E8F">
          <w:rPr>
            <w:rFonts w:ascii="Times New Roman" w:eastAsia="Times New Roman" w:hAnsi="Times New Roman" w:cs="Times New Roman"/>
            <w:color w:val="800080"/>
            <w:sz w:val="24"/>
            <w:szCs w:val="24"/>
            <w:u w:val="single"/>
            <w:lang w:eastAsia="ru-RU"/>
          </w:rPr>
          <w:t>3. Методы испытаний</w:t>
        </w:r>
      </w:hyperlink>
    </w:p>
    <w:p w:rsidR="003B7E8F" w:rsidRPr="003B7E8F" w:rsidRDefault="003B7E8F" w:rsidP="003B7E8F">
      <w:pPr>
        <w:shd w:val="clear" w:color="auto" w:fill="FFFFFF"/>
        <w:spacing w:after="0" w:line="240" w:lineRule="auto"/>
        <w:rPr>
          <w:rFonts w:ascii="Times New Roman" w:eastAsia="Times New Roman" w:hAnsi="Times New Roman" w:cs="Times New Roman"/>
          <w:color w:val="000000"/>
          <w:sz w:val="20"/>
          <w:szCs w:val="20"/>
          <w:lang w:eastAsia="ru-RU"/>
        </w:rPr>
      </w:pPr>
      <w:hyperlink r:id="rId33" w:anchor="i122765" w:history="1">
        <w:r w:rsidRPr="003B7E8F">
          <w:rPr>
            <w:rFonts w:ascii="Times New Roman" w:eastAsia="Times New Roman" w:hAnsi="Times New Roman" w:cs="Times New Roman"/>
            <w:color w:val="800080"/>
            <w:sz w:val="24"/>
            <w:szCs w:val="24"/>
            <w:u w:val="single"/>
            <w:lang w:eastAsia="ru-RU"/>
          </w:rPr>
          <w:t>4. Упаковка, маркировка, транспортирование и хранение</w:t>
        </w:r>
      </w:hyperlink>
    </w:p>
    <w:p w:rsidR="003B7E8F" w:rsidRPr="003B7E8F" w:rsidRDefault="003B7E8F" w:rsidP="003B7E8F">
      <w:pPr>
        <w:shd w:val="clear" w:color="auto" w:fill="FFFFFF"/>
        <w:spacing w:after="0" w:line="240" w:lineRule="auto"/>
        <w:rPr>
          <w:rFonts w:ascii="Times New Roman" w:eastAsia="Times New Roman" w:hAnsi="Times New Roman" w:cs="Times New Roman"/>
          <w:color w:val="000000"/>
          <w:sz w:val="20"/>
          <w:szCs w:val="20"/>
          <w:lang w:eastAsia="ru-RU"/>
        </w:rPr>
      </w:pPr>
      <w:hyperlink r:id="rId34" w:anchor="i136128" w:history="1">
        <w:r w:rsidRPr="003B7E8F">
          <w:rPr>
            <w:rFonts w:ascii="Times New Roman" w:eastAsia="Times New Roman" w:hAnsi="Times New Roman" w:cs="Times New Roman"/>
            <w:color w:val="800080"/>
            <w:sz w:val="24"/>
            <w:szCs w:val="24"/>
            <w:u w:val="single"/>
            <w:lang w:eastAsia="ru-RU"/>
          </w:rPr>
          <w:t>5. Гарантии изготовителя</w:t>
        </w:r>
      </w:hyperlink>
    </w:p>
    <w:p w:rsidR="003B7E8F" w:rsidRPr="003B7E8F" w:rsidRDefault="003B7E8F" w:rsidP="003B7E8F">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ИНФОРМАЦИОННЫЕ ДАННЫЕ</w:t>
      </w:r>
    </w:p>
    <w:p w:rsidR="003B7E8F" w:rsidRPr="003B7E8F" w:rsidRDefault="003B7E8F" w:rsidP="003B7E8F">
      <w:pPr>
        <w:shd w:val="clear" w:color="auto" w:fill="FFFFFF"/>
        <w:spacing w:after="0" w:line="240" w:lineRule="auto"/>
        <w:ind w:left="284" w:hanging="284"/>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1. РАЗРАБОТАН И ВНЕСЕН Министерством промышленности строительных материалов СССР</w:t>
      </w:r>
    </w:p>
    <w:p w:rsidR="003B7E8F" w:rsidRPr="003B7E8F" w:rsidRDefault="003B7E8F" w:rsidP="003B7E8F">
      <w:pPr>
        <w:shd w:val="clear" w:color="auto" w:fill="FFFFFF"/>
        <w:spacing w:before="120" w:after="0" w:line="240" w:lineRule="auto"/>
        <w:ind w:left="284"/>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ИСПОЛНИТЕЛИ</w:t>
      </w:r>
    </w:p>
    <w:p w:rsidR="003B7E8F" w:rsidRPr="003B7E8F" w:rsidRDefault="003B7E8F" w:rsidP="003B7E8F">
      <w:pPr>
        <w:shd w:val="clear" w:color="auto" w:fill="FFFFFF"/>
        <w:spacing w:before="120" w:after="0" w:line="240" w:lineRule="auto"/>
        <w:ind w:left="709" w:hanging="1"/>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Д. Л. Орлов,</w:t>
      </w:r>
      <w:r w:rsidRPr="003B7E8F">
        <w:rPr>
          <w:rFonts w:ascii="Times New Roman" w:eastAsia="Times New Roman" w:hAnsi="Times New Roman" w:cs="Times New Roman"/>
          <w:color w:val="000000"/>
          <w:sz w:val="24"/>
          <w:szCs w:val="24"/>
          <w:lang w:eastAsia="ru-RU"/>
        </w:rPr>
        <w:t xml:space="preserve"> канд. </w:t>
      </w:r>
      <w:proofErr w:type="spellStart"/>
      <w:r w:rsidRPr="003B7E8F">
        <w:rPr>
          <w:rFonts w:ascii="Times New Roman" w:eastAsia="Times New Roman" w:hAnsi="Times New Roman" w:cs="Times New Roman"/>
          <w:color w:val="000000"/>
          <w:sz w:val="24"/>
          <w:szCs w:val="24"/>
          <w:lang w:eastAsia="ru-RU"/>
        </w:rPr>
        <w:t>техн</w:t>
      </w:r>
      <w:proofErr w:type="spellEnd"/>
      <w:r w:rsidRPr="003B7E8F">
        <w:rPr>
          <w:rFonts w:ascii="Times New Roman" w:eastAsia="Times New Roman" w:hAnsi="Times New Roman" w:cs="Times New Roman"/>
          <w:color w:val="000000"/>
          <w:sz w:val="24"/>
          <w:szCs w:val="24"/>
          <w:lang w:eastAsia="ru-RU"/>
        </w:rPr>
        <w:t>. наук;</w:t>
      </w:r>
      <w:r w:rsidRPr="003B7E8F">
        <w:rPr>
          <w:rFonts w:ascii="Times New Roman" w:eastAsia="Times New Roman" w:hAnsi="Times New Roman" w:cs="Times New Roman"/>
          <w:b/>
          <w:bCs/>
          <w:color w:val="000000"/>
          <w:sz w:val="24"/>
          <w:szCs w:val="24"/>
          <w:lang w:eastAsia="ru-RU"/>
        </w:rPr>
        <w:t xml:space="preserve"> Л. А. </w:t>
      </w:r>
      <w:proofErr w:type="spellStart"/>
      <w:r w:rsidRPr="003B7E8F">
        <w:rPr>
          <w:rFonts w:ascii="Times New Roman" w:eastAsia="Times New Roman" w:hAnsi="Times New Roman" w:cs="Times New Roman"/>
          <w:b/>
          <w:bCs/>
          <w:color w:val="000000"/>
          <w:sz w:val="24"/>
          <w:szCs w:val="24"/>
          <w:lang w:eastAsia="ru-RU"/>
        </w:rPr>
        <w:t>Зайонц</w:t>
      </w:r>
      <w:proofErr w:type="spellEnd"/>
      <w:r w:rsidRPr="003B7E8F">
        <w:rPr>
          <w:rFonts w:ascii="Times New Roman" w:eastAsia="Times New Roman" w:hAnsi="Times New Roman" w:cs="Times New Roman"/>
          <w:b/>
          <w:bCs/>
          <w:color w:val="000000"/>
          <w:sz w:val="24"/>
          <w:szCs w:val="24"/>
          <w:lang w:eastAsia="ru-RU"/>
        </w:rPr>
        <w:t>,</w:t>
      </w:r>
      <w:r w:rsidRPr="003B7E8F">
        <w:rPr>
          <w:rFonts w:ascii="Times New Roman" w:eastAsia="Times New Roman" w:hAnsi="Times New Roman" w:cs="Times New Roman"/>
          <w:color w:val="000000"/>
          <w:sz w:val="24"/>
          <w:szCs w:val="24"/>
          <w:lang w:eastAsia="ru-RU"/>
        </w:rPr>
        <w:t xml:space="preserve"> канд. </w:t>
      </w:r>
      <w:proofErr w:type="spellStart"/>
      <w:r w:rsidRPr="003B7E8F">
        <w:rPr>
          <w:rFonts w:ascii="Times New Roman" w:eastAsia="Times New Roman" w:hAnsi="Times New Roman" w:cs="Times New Roman"/>
          <w:color w:val="000000"/>
          <w:sz w:val="24"/>
          <w:szCs w:val="24"/>
          <w:lang w:eastAsia="ru-RU"/>
        </w:rPr>
        <w:t>техн</w:t>
      </w:r>
      <w:proofErr w:type="spellEnd"/>
      <w:r w:rsidRPr="003B7E8F">
        <w:rPr>
          <w:rFonts w:ascii="Times New Roman" w:eastAsia="Times New Roman" w:hAnsi="Times New Roman" w:cs="Times New Roman"/>
          <w:color w:val="000000"/>
          <w:sz w:val="24"/>
          <w:szCs w:val="24"/>
          <w:lang w:eastAsia="ru-RU"/>
        </w:rPr>
        <w:t>. наук;</w:t>
      </w:r>
    </w:p>
    <w:p w:rsidR="003B7E8F" w:rsidRPr="003B7E8F" w:rsidRDefault="003B7E8F" w:rsidP="003B7E8F">
      <w:pPr>
        <w:shd w:val="clear" w:color="auto" w:fill="FFFFFF"/>
        <w:spacing w:after="0" w:line="240" w:lineRule="auto"/>
        <w:ind w:left="709" w:hanging="1"/>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lastRenderedPageBreak/>
        <w:t>С. Г. Сушкова,</w:t>
      </w:r>
      <w:r w:rsidRPr="003B7E8F">
        <w:rPr>
          <w:rFonts w:ascii="Times New Roman" w:eastAsia="Times New Roman" w:hAnsi="Times New Roman" w:cs="Times New Roman"/>
          <w:color w:val="000000"/>
          <w:sz w:val="24"/>
          <w:szCs w:val="24"/>
          <w:lang w:eastAsia="ru-RU"/>
        </w:rPr>
        <w:t> канд. химических наук;</w:t>
      </w:r>
      <w:r w:rsidRPr="003B7E8F">
        <w:rPr>
          <w:rFonts w:ascii="Times New Roman" w:eastAsia="Times New Roman" w:hAnsi="Times New Roman" w:cs="Times New Roman"/>
          <w:b/>
          <w:bCs/>
          <w:color w:val="000000"/>
          <w:sz w:val="24"/>
          <w:szCs w:val="24"/>
          <w:lang w:eastAsia="ru-RU"/>
        </w:rPr>
        <w:t xml:space="preserve"> Э. П. </w:t>
      </w:r>
      <w:proofErr w:type="spellStart"/>
      <w:r w:rsidRPr="003B7E8F">
        <w:rPr>
          <w:rFonts w:ascii="Times New Roman" w:eastAsia="Times New Roman" w:hAnsi="Times New Roman" w:cs="Times New Roman"/>
          <w:b/>
          <w:bCs/>
          <w:color w:val="000000"/>
          <w:sz w:val="24"/>
          <w:szCs w:val="24"/>
          <w:lang w:eastAsia="ru-RU"/>
        </w:rPr>
        <w:t>Бильтюкова</w:t>
      </w:r>
      <w:proofErr w:type="spellEnd"/>
      <w:r w:rsidRPr="003B7E8F">
        <w:rPr>
          <w:rFonts w:ascii="Times New Roman" w:eastAsia="Times New Roman" w:hAnsi="Times New Roman" w:cs="Times New Roman"/>
          <w:b/>
          <w:bCs/>
          <w:color w:val="000000"/>
          <w:sz w:val="24"/>
          <w:szCs w:val="24"/>
          <w:lang w:eastAsia="ru-RU"/>
        </w:rPr>
        <w:t>, </w:t>
      </w:r>
      <w:r w:rsidRPr="003B7E8F">
        <w:rPr>
          <w:rFonts w:ascii="Times New Roman" w:eastAsia="Times New Roman" w:hAnsi="Times New Roman" w:cs="Times New Roman"/>
          <w:color w:val="000000"/>
          <w:sz w:val="24"/>
          <w:szCs w:val="24"/>
          <w:lang w:eastAsia="ru-RU"/>
        </w:rPr>
        <w:t>канд. химических наук;</w:t>
      </w:r>
      <w:r w:rsidRPr="003B7E8F">
        <w:rPr>
          <w:rFonts w:ascii="Times New Roman" w:eastAsia="Times New Roman" w:hAnsi="Times New Roman" w:cs="Times New Roman"/>
          <w:b/>
          <w:bCs/>
          <w:color w:val="000000"/>
          <w:sz w:val="24"/>
          <w:szCs w:val="24"/>
          <w:lang w:eastAsia="ru-RU"/>
        </w:rPr>
        <w:t xml:space="preserve"> Р. М. </w:t>
      </w:r>
      <w:proofErr w:type="spellStart"/>
      <w:r w:rsidRPr="003B7E8F">
        <w:rPr>
          <w:rFonts w:ascii="Times New Roman" w:eastAsia="Times New Roman" w:hAnsi="Times New Roman" w:cs="Times New Roman"/>
          <w:b/>
          <w:bCs/>
          <w:color w:val="000000"/>
          <w:sz w:val="24"/>
          <w:szCs w:val="24"/>
          <w:lang w:eastAsia="ru-RU"/>
        </w:rPr>
        <w:t>Рабухина</w:t>
      </w:r>
      <w:proofErr w:type="spellEnd"/>
      <w:r w:rsidRPr="003B7E8F">
        <w:rPr>
          <w:rFonts w:ascii="Times New Roman" w:eastAsia="Times New Roman" w:hAnsi="Times New Roman" w:cs="Times New Roman"/>
          <w:b/>
          <w:bCs/>
          <w:color w:val="000000"/>
          <w:sz w:val="24"/>
          <w:szCs w:val="24"/>
          <w:lang w:eastAsia="ru-RU"/>
        </w:rPr>
        <w:t>, Л. П. Ермолаева</w:t>
      </w:r>
    </w:p>
    <w:p w:rsidR="003B7E8F" w:rsidRPr="003B7E8F" w:rsidRDefault="003B7E8F" w:rsidP="003B7E8F">
      <w:pPr>
        <w:shd w:val="clear" w:color="auto" w:fill="FFFFFF"/>
        <w:spacing w:before="120" w:after="0" w:line="240" w:lineRule="auto"/>
        <w:ind w:left="284" w:hanging="284"/>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2.  УТВЕРЖДЕН И ВВЕДЕН В ДЕЙСТВИЕ Постановлением Государственного комитета СССР по стандартам от 29.04.81 № 1868</w:t>
      </w:r>
    </w:p>
    <w:p w:rsidR="003B7E8F" w:rsidRPr="003B7E8F" w:rsidRDefault="003B7E8F" w:rsidP="003B7E8F">
      <w:pPr>
        <w:shd w:val="clear" w:color="auto" w:fill="FFFFFF"/>
        <w:spacing w:before="120" w:after="0" w:line="240" w:lineRule="auto"/>
        <w:ind w:left="284" w:hanging="284"/>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3.  ВЗАМЕН ГОСТ</w:t>
      </w:r>
      <w:r w:rsidRPr="003B7E8F">
        <w:rPr>
          <w:rFonts w:ascii="Times New Roman" w:eastAsia="Times New Roman" w:hAnsi="Times New Roman" w:cs="Times New Roman"/>
          <w:color w:val="000000"/>
          <w:sz w:val="24"/>
          <w:szCs w:val="24"/>
          <w:lang w:eastAsia="ru-RU"/>
        </w:rPr>
        <w:t> </w:t>
      </w:r>
      <w:r w:rsidRPr="003B7E8F">
        <w:rPr>
          <w:rFonts w:ascii="Times New Roman" w:eastAsia="Times New Roman" w:hAnsi="Times New Roman" w:cs="Times New Roman"/>
          <w:b/>
          <w:bCs/>
          <w:color w:val="000000"/>
          <w:sz w:val="24"/>
          <w:szCs w:val="24"/>
          <w:lang w:eastAsia="ru-RU"/>
        </w:rPr>
        <w:t>13078-67</w:t>
      </w:r>
    </w:p>
    <w:p w:rsidR="003B7E8F" w:rsidRPr="003B7E8F" w:rsidRDefault="003B7E8F" w:rsidP="003B7E8F">
      <w:pPr>
        <w:shd w:val="clear" w:color="auto" w:fill="FFFFFF"/>
        <w:spacing w:before="120" w:after="0" w:line="240" w:lineRule="auto"/>
        <w:ind w:left="284" w:hanging="284"/>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4.  Стандарт соответствует ИСО 1690-76 в части сущности метода и весового метода определения двуокиси кремния; ИСО 1692-76 в части сущности метода и определения окиси натрия; ИСО</w:t>
      </w:r>
      <w:r w:rsidRPr="003B7E8F">
        <w:rPr>
          <w:rFonts w:ascii="Times New Roman" w:eastAsia="Times New Roman" w:hAnsi="Times New Roman" w:cs="Times New Roman"/>
          <w:color w:val="000000"/>
          <w:sz w:val="24"/>
          <w:szCs w:val="24"/>
          <w:lang w:eastAsia="ru-RU"/>
        </w:rPr>
        <w:t> </w:t>
      </w:r>
      <w:r w:rsidRPr="003B7E8F">
        <w:rPr>
          <w:rFonts w:ascii="Times New Roman" w:eastAsia="Times New Roman" w:hAnsi="Times New Roman" w:cs="Times New Roman"/>
          <w:b/>
          <w:bCs/>
          <w:color w:val="000000"/>
          <w:sz w:val="24"/>
          <w:szCs w:val="24"/>
          <w:lang w:eastAsia="ru-RU"/>
        </w:rPr>
        <w:t>3200-75 в части метода определения серного ангидрида; ИСО</w:t>
      </w:r>
      <w:r w:rsidRPr="003B7E8F">
        <w:rPr>
          <w:rFonts w:ascii="Times New Roman" w:eastAsia="Times New Roman" w:hAnsi="Times New Roman" w:cs="Times New Roman"/>
          <w:color w:val="000000"/>
          <w:sz w:val="24"/>
          <w:szCs w:val="24"/>
          <w:lang w:eastAsia="ru-RU"/>
        </w:rPr>
        <w:t> </w:t>
      </w:r>
      <w:r w:rsidRPr="003B7E8F">
        <w:rPr>
          <w:rFonts w:ascii="Times New Roman" w:eastAsia="Times New Roman" w:hAnsi="Times New Roman" w:cs="Times New Roman"/>
          <w:b/>
          <w:bCs/>
          <w:color w:val="000000"/>
          <w:sz w:val="24"/>
          <w:szCs w:val="24"/>
          <w:lang w:eastAsia="ru-RU"/>
        </w:rPr>
        <w:t>1687-76 в части сущности метода и определения плотности.</w:t>
      </w:r>
    </w:p>
    <w:p w:rsidR="003B7E8F" w:rsidRPr="003B7E8F" w:rsidRDefault="003B7E8F" w:rsidP="003B7E8F">
      <w:pPr>
        <w:shd w:val="clear" w:color="auto" w:fill="FFFFFF"/>
        <w:spacing w:before="120" w:after="120" w:line="240" w:lineRule="auto"/>
        <w:ind w:left="284" w:hanging="284"/>
        <w:jc w:val="both"/>
        <w:rPr>
          <w:rFonts w:ascii="Times New Roman" w:eastAsia="Times New Roman" w:hAnsi="Times New Roman" w:cs="Times New Roman"/>
          <w:color w:val="000000"/>
          <w:sz w:val="20"/>
          <w:szCs w:val="20"/>
          <w:lang w:eastAsia="ru-RU"/>
        </w:rPr>
      </w:pPr>
      <w:r w:rsidRPr="003B7E8F">
        <w:rPr>
          <w:rFonts w:ascii="Times New Roman" w:eastAsia="Times New Roman" w:hAnsi="Times New Roman" w:cs="Times New Roman"/>
          <w:b/>
          <w:bCs/>
          <w:color w:val="000000"/>
          <w:sz w:val="24"/>
          <w:szCs w:val="24"/>
          <w:lang w:eastAsia="ru-RU"/>
        </w:rPr>
        <w:t>5.  ССЫЛОЧНЫЕ НОРМАТИВНО-ТЕХНИЧЕСКИЕ ДОКУМЕНТЫ</w:t>
      </w:r>
    </w:p>
    <w:p w:rsidR="00B96B90" w:rsidRDefault="00B96B90"/>
    <w:sectPr w:rsidR="00B96B90" w:rsidSect="00B96B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3B7E8F"/>
    <w:rsid w:val="003B7E8F"/>
    <w:rsid w:val="00B96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B90"/>
  </w:style>
  <w:style w:type="paragraph" w:styleId="1">
    <w:name w:val="heading 1"/>
    <w:basedOn w:val="a"/>
    <w:link w:val="10"/>
    <w:uiPriority w:val="9"/>
    <w:qFormat/>
    <w:rsid w:val="003B7E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7E8F"/>
    <w:rPr>
      <w:rFonts w:ascii="Times New Roman" w:eastAsia="Times New Roman" w:hAnsi="Times New Roman" w:cs="Times New Roman"/>
      <w:b/>
      <w:bCs/>
      <w:kern w:val="36"/>
      <w:sz w:val="48"/>
      <w:szCs w:val="48"/>
      <w:lang w:eastAsia="ru-RU"/>
    </w:rPr>
  </w:style>
  <w:style w:type="paragraph" w:customStyle="1" w:styleId="fr1">
    <w:name w:val="fr1"/>
    <w:basedOn w:val="a"/>
    <w:rsid w:val="003B7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basedOn w:val="a"/>
    <w:rsid w:val="003B7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7E8F"/>
  </w:style>
  <w:style w:type="character" w:styleId="a3">
    <w:name w:val="Hyperlink"/>
    <w:basedOn w:val="a0"/>
    <w:uiPriority w:val="99"/>
    <w:unhideWhenUsed/>
    <w:rsid w:val="003B7E8F"/>
  </w:style>
  <w:style w:type="character" w:styleId="a4">
    <w:name w:val="FollowedHyperlink"/>
    <w:basedOn w:val="a0"/>
    <w:uiPriority w:val="99"/>
    <w:semiHidden/>
    <w:unhideWhenUsed/>
    <w:rsid w:val="003B7E8F"/>
    <w:rPr>
      <w:color w:val="800080"/>
      <w:u w:val="single"/>
    </w:rPr>
  </w:style>
  <w:style w:type="paragraph" w:customStyle="1" w:styleId="fr3">
    <w:name w:val="fr3"/>
    <w:basedOn w:val="a"/>
    <w:rsid w:val="003B7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3B7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B7E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7E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49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gif"/><Relationship Id="rId18" Type="http://schemas.openxmlformats.org/officeDocument/2006/relationships/hyperlink" Target="http://www.docload.ru/Basesdoc/7/7677/index.htm" TargetMode="External"/><Relationship Id="rId26" Type="http://schemas.openxmlformats.org/officeDocument/2006/relationships/hyperlink" Target="http://www.docload.ru/Basesdoc/7/7677/index.htm" TargetMode="External"/><Relationship Id="rId3" Type="http://schemas.openxmlformats.org/officeDocument/2006/relationships/webSettings" Target="webSettings.xml"/><Relationship Id="rId21" Type="http://schemas.openxmlformats.org/officeDocument/2006/relationships/hyperlink" Target="http://www.docload.ru/Basesdoc/7/7677/index.htm" TargetMode="External"/><Relationship Id="rId34" Type="http://schemas.openxmlformats.org/officeDocument/2006/relationships/hyperlink" Target="http://www.docload.ru/Basesdoc/7/7677/index.htm" TargetMode="External"/><Relationship Id="rId7" Type="http://schemas.openxmlformats.org/officeDocument/2006/relationships/hyperlink" Target="http://www.docload.ru/Basesdoc/7/7677/index.htm" TargetMode="External"/><Relationship Id="rId12" Type="http://schemas.openxmlformats.org/officeDocument/2006/relationships/image" Target="media/image6.gif"/><Relationship Id="rId17" Type="http://schemas.openxmlformats.org/officeDocument/2006/relationships/hyperlink" Target="http://www.docload.ru/Basesdoc/7/7677/index.htm" TargetMode="External"/><Relationship Id="rId25" Type="http://schemas.openxmlformats.org/officeDocument/2006/relationships/hyperlink" Target="http://www.docload.ru/Basesdoc/7/7677/index.htm" TargetMode="External"/><Relationship Id="rId33" Type="http://schemas.openxmlformats.org/officeDocument/2006/relationships/hyperlink" Target="http://www.docload.ru/Basesdoc/7/7677/index.htm" TargetMode="External"/><Relationship Id="rId2" Type="http://schemas.openxmlformats.org/officeDocument/2006/relationships/settings" Target="settings.xml"/><Relationship Id="rId16" Type="http://schemas.openxmlformats.org/officeDocument/2006/relationships/hyperlink" Target="http://www.docload.ru/Basesdoc/7/7677/index.htm" TargetMode="External"/><Relationship Id="rId20" Type="http://schemas.openxmlformats.org/officeDocument/2006/relationships/image" Target="media/image9.gif"/><Relationship Id="rId29" Type="http://schemas.openxmlformats.org/officeDocument/2006/relationships/image" Target="media/image15.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docload.ru/Basesdoc/7/7677/index.htm" TargetMode="External"/><Relationship Id="rId24" Type="http://schemas.openxmlformats.org/officeDocument/2006/relationships/image" Target="media/image12.gif"/><Relationship Id="rId32" Type="http://schemas.openxmlformats.org/officeDocument/2006/relationships/hyperlink" Target="http://www.docload.ru/Basesdoc/7/7677/index.htm" TargetMode="External"/><Relationship Id="rId5" Type="http://schemas.openxmlformats.org/officeDocument/2006/relationships/image" Target="media/image1.gif"/><Relationship Id="rId15" Type="http://schemas.openxmlformats.org/officeDocument/2006/relationships/image" Target="media/image8.gif"/><Relationship Id="rId23" Type="http://schemas.openxmlformats.org/officeDocument/2006/relationships/image" Target="media/image11.gif"/><Relationship Id="rId28" Type="http://schemas.openxmlformats.org/officeDocument/2006/relationships/image" Target="media/image14.gif"/><Relationship Id="rId36"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hyperlink" Target="http://www.docload.ru/Basesdoc/7/7677/index.htm" TargetMode="External"/><Relationship Id="rId31" Type="http://schemas.openxmlformats.org/officeDocument/2006/relationships/hyperlink" Target="http://www.docload.ru/Basesdoc/7/7677/index.htm" TargetMode="External"/><Relationship Id="rId4" Type="http://schemas.openxmlformats.org/officeDocument/2006/relationships/hyperlink" Target="http://www.docload.ru/Basesdoc/7/7677/index.htm" TargetMode="External"/><Relationship Id="rId9" Type="http://schemas.openxmlformats.org/officeDocument/2006/relationships/image" Target="media/image4.gif"/><Relationship Id="rId14" Type="http://schemas.openxmlformats.org/officeDocument/2006/relationships/hyperlink" Target="http://www.docload.ru/Basesdoc/7/7677/index.htm" TargetMode="External"/><Relationship Id="rId22" Type="http://schemas.openxmlformats.org/officeDocument/2006/relationships/image" Target="media/image10.gif"/><Relationship Id="rId27" Type="http://schemas.openxmlformats.org/officeDocument/2006/relationships/image" Target="media/image13.gif"/><Relationship Id="rId30" Type="http://schemas.openxmlformats.org/officeDocument/2006/relationships/hyperlink" Target="http://www.docload.ru/Basesdoc/7/7677/index.ht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6055</Words>
  <Characters>34519</Characters>
  <Application>Microsoft Office Word</Application>
  <DocSecurity>0</DocSecurity>
  <Lines>287</Lines>
  <Paragraphs>80</Paragraphs>
  <ScaleCrop>false</ScaleCrop>
  <Company/>
  <LinksUpToDate>false</LinksUpToDate>
  <CharactersWithSpaces>40494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2015-04-16T13:58:00Z</dcterms:created>
  <dcterms:modified xsi:type="dcterms:W3CDTF">2015-04-16T14:00:00Z</dcterms:modified>
</cp:coreProperties>
</file>